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8" w:rsidRDefault="0056505C" w:rsidP="00CC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C">
        <w:rPr>
          <w:rFonts w:ascii="Times New Roman" w:hAnsi="Times New Roman" w:cs="Times New Roman"/>
          <w:b/>
          <w:sz w:val="24"/>
          <w:szCs w:val="24"/>
        </w:rPr>
        <w:t>Evaluation Rubric for</w:t>
      </w:r>
      <w:r w:rsidR="00E05D61">
        <w:rPr>
          <w:rFonts w:ascii="Times New Roman" w:hAnsi="Times New Roman" w:cs="Times New Roman"/>
          <w:b/>
          <w:sz w:val="24"/>
          <w:szCs w:val="24"/>
        </w:rPr>
        <w:t xml:space="preserve"> Initial Submission of</w:t>
      </w:r>
      <w:r w:rsidRPr="0056505C">
        <w:rPr>
          <w:rFonts w:ascii="Times New Roman" w:hAnsi="Times New Roman" w:cs="Times New Roman"/>
          <w:b/>
          <w:sz w:val="24"/>
          <w:szCs w:val="24"/>
        </w:rPr>
        <w:t xml:space="preserve"> the Annual Institutional Effectiveness Review (AIER) Reports</w:t>
      </w:r>
    </w:p>
    <w:p w:rsidR="00CC3040" w:rsidRDefault="000B4895" w:rsidP="00CC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  <w:shd w:val="clear" w:color="auto" w:fill="E5DFEC" w:themeFill="accent4" w:themeFillTint="33"/>
        </w:rPr>
        <w:t>[</w:t>
      </w:r>
      <w:r w:rsidR="00CC3040" w:rsidRPr="005E3C11">
        <w:rPr>
          <w:rFonts w:ascii="Times New Roman" w:hAnsi="Times New Roman" w:cs="Times New Roman"/>
          <w:b/>
          <w:sz w:val="24"/>
          <w:szCs w:val="24"/>
          <w:shd w:val="clear" w:color="auto" w:fill="E5DFEC" w:themeFill="accent4" w:themeFillTint="33"/>
        </w:rPr>
        <w:t>For use by Program Assessment and Review Committee (PARC) Members</w:t>
      </w:r>
      <w:r w:rsidRPr="00E05D61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]</w:t>
      </w:r>
    </w:p>
    <w:p w:rsidR="00CC3040" w:rsidRPr="0056505C" w:rsidRDefault="00CC3040" w:rsidP="000B48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73" w:type="dxa"/>
        <w:jc w:val="center"/>
        <w:tblInd w:w="-2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58"/>
        <w:gridCol w:w="3885"/>
      </w:tblGrid>
      <w:tr w:rsidR="00CC3040" w:rsidRPr="00CC3040" w:rsidTr="005E3C11">
        <w:trPr>
          <w:trHeight w:val="158"/>
          <w:jc w:val="center"/>
        </w:trPr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>Program Name:</w:t>
            </w:r>
          </w:p>
        </w:tc>
        <w:tc>
          <w:tcPr>
            <w:tcW w:w="87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C3040" w:rsidRPr="00CC3040" w:rsidTr="005E3C11">
        <w:trPr>
          <w:trHeight w:val="158"/>
          <w:jc w:val="center"/>
        </w:trPr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>Name of Program Coordinator(s):</w:t>
            </w:r>
          </w:p>
        </w:tc>
        <w:tc>
          <w:tcPr>
            <w:tcW w:w="87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C3040" w:rsidRPr="00CC3040" w:rsidTr="005E3C11">
        <w:trPr>
          <w:trHeight w:val="158"/>
          <w:jc w:val="center"/>
        </w:trPr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>Reviewed by PARC Members:</w:t>
            </w: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87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C3040" w:rsidRPr="00CC3040" w:rsidTr="005E3C11">
        <w:trPr>
          <w:trHeight w:val="158"/>
          <w:jc w:val="center"/>
        </w:trPr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Date of Initial PARC Review 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Date Resubmission Required (if applicable)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color w:val="000000"/>
              </w:rPr>
              <w:t>Date of Final PARC Approval</w:t>
            </w:r>
          </w:p>
        </w:tc>
      </w:tr>
      <w:tr w:rsidR="00CC3040" w:rsidRPr="00CC3040" w:rsidTr="005E3C11">
        <w:trPr>
          <w:trHeight w:val="54"/>
          <w:jc w:val="center"/>
        </w:trPr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CC3040" w:rsidRPr="00CC3040" w:rsidRDefault="00CC3040" w:rsidP="00CC30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CC3040" w:rsidRDefault="00CC3040" w:rsidP="000B4895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CA70F1" w:rsidRPr="0056505C" w:rsidRDefault="00CC3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Academic Degree Program </w:t>
      </w:r>
      <w:r w:rsidR="00CA70F1" w:rsidRPr="0056505C">
        <w:rPr>
          <w:rFonts w:ascii="Times New Roman" w:hAnsi="Times New Roman" w:cs="Times New Roman"/>
          <w:b/>
        </w:rPr>
        <w:t xml:space="preserve">Mission: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3636"/>
        <w:gridCol w:w="2987"/>
        <w:gridCol w:w="3136"/>
        <w:gridCol w:w="1145"/>
      </w:tblGrid>
      <w:tr w:rsidR="00907A57" w:rsidRPr="0056505C" w:rsidTr="005C3DAA">
        <w:tc>
          <w:tcPr>
            <w:tcW w:w="0" w:type="auto"/>
            <w:shd w:val="clear" w:color="auto" w:fill="E5DFEC" w:themeFill="accent4" w:themeFillTint="33"/>
          </w:tcPr>
          <w:p w:rsidR="00907A57" w:rsidRPr="000B4895" w:rsidRDefault="00907A57" w:rsidP="005C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No Evidence (</w:t>
            </w:r>
            <w:r w:rsidR="00761FC0" w:rsidRPr="000B4895">
              <w:rPr>
                <w:rFonts w:ascii="Times New Roman" w:hAnsi="Times New Roman" w:cs="Times New Roman"/>
                <w:b/>
              </w:rPr>
              <w:t>0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07A57" w:rsidRPr="000B4895" w:rsidRDefault="00907A57" w:rsidP="005C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Needs Improvement (</w:t>
            </w:r>
            <w:r w:rsidR="00761FC0" w:rsidRPr="000B4895">
              <w:rPr>
                <w:rFonts w:ascii="Times New Roman" w:hAnsi="Times New Roman" w:cs="Times New Roman"/>
                <w:b/>
              </w:rPr>
              <w:t>1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07A57" w:rsidRPr="000B4895" w:rsidRDefault="00761FC0" w:rsidP="005C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Acceptable</w:t>
            </w:r>
            <w:r w:rsidR="00907A57" w:rsidRPr="000B4895">
              <w:rPr>
                <w:rFonts w:ascii="Times New Roman" w:hAnsi="Times New Roman" w:cs="Times New Roman"/>
                <w:b/>
              </w:rPr>
              <w:t xml:space="preserve"> (</w:t>
            </w:r>
            <w:r w:rsidRPr="000B4895">
              <w:rPr>
                <w:rFonts w:ascii="Times New Roman" w:hAnsi="Times New Roman" w:cs="Times New Roman"/>
                <w:b/>
              </w:rPr>
              <w:t>2</w:t>
            </w:r>
            <w:r w:rsidR="00907A57"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07A57" w:rsidRPr="000B4895" w:rsidRDefault="00761FC0" w:rsidP="005C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Exemplary (3</w:t>
            </w:r>
            <w:r w:rsidR="00907A57"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07A57" w:rsidRPr="005C3DAA" w:rsidRDefault="00761FC0" w:rsidP="003A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DAA">
              <w:rPr>
                <w:rFonts w:ascii="Times New Roman" w:hAnsi="Times New Roman" w:cs="Times New Roman"/>
                <w:b/>
              </w:rPr>
              <w:t xml:space="preserve">Overall </w:t>
            </w:r>
            <w:r w:rsidR="00907A57" w:rsidRPr="005C3DAA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761FC0" w:rsidRPr="0056505C" w:rsidTr="005C3DAA">
        <w:trPr>
          <w:trHeight w:val="20"/>
        </w:trPr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No mission is articulated for the program.</w:t>
            </w:r>
          </w:p>
        </w:tc>
        <w:tc>
          <w:tcPr>
            <w:tcW w:w="0" w:type="auto"/>
          </w:tcPr>
          <w:p w:rsidR="00761FC0" w:rsidRPr="00CC3040" w:rsidRDefault="00CC3040" w:rsidP="00907A57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General statement of intent of the program.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Statement of the program’s purpose is clear and concise.</w:t>
            </w:r>
          </w:p>
        </w:tc>
        <w:tc>
          <w:tcPr>
            <w:tcW w:w="0" w:type="auto"/>
          </w:tcPr>
          <w:p w:rsidR="00761FC0" w:rsidRPr="009B6161" w:rsidRDefault="00CC3040">
            <w:pPr>
              <w:rPr>
                <w:rFonts w:ascii="Times New Roman" w:hAnsi="Times New Roman" w:cs="Times New Roman"/>
                <w:i/>
              </w:rPr>
            </w:pPr>
            <w:r w:rsidRPr="009B6161">
              <w:rPr>
                <w:rFonts w:ascii="Times New Roman" w:hAnsi="Times New Roman" w:cs="Times New Roman"/>
                <w:i/>
              </w:rPr>
              <w:t>In addition to the acceptable criteria:</w:t>
            </w:r>
          </w:p>
        </w:tc>
        <w:tc>
          <w:tcPr>
            <w:tcW w:w="0" w:type="auto"/>
            <w:vMerge w:val="restart"/>
          </w:tcPr>
          <w:p w:rsidR="00761FC0" w:rsidRPr="0056505C" w:rsidRDefault="00761FC0">
            <w:pPr>
              <w:rPr>
                <w:rFonts w:ascii="Times New Roman" w:hAnsi="Times New Roman" w:cs="Times New Roman"/>
              </w:rPr>
            </w:pPr>
          </w:p>
        </w:tc>
      </w:tr>
      <w:tr w:rsidR="00761FC0" w:rsidRPr="0056505C" w:rsidTr="005C3DAA">
        <w:trPr>
          <w:trHeight w:val="20"/>
        </w:trPr>
        <w:tc>
          <w:tcPr>
            <w:tcW w:w="0" w:type="auto"/>
          </w:tcPr>
          <w:p w:rsidR="00761FC0" w:rsidRPr="00CC3040" w:rsidRDefault="00CC3040" w:rsidP="00CC304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No link to institutional mission is evident.</w:t>
            </w:r>
          </w:p>
        </w:tc>
        <w:tc>
          <w:tcPr>
            <w:tcW w:w="0" w:type="auto"/>
          </w:tcPr>
          <w:p w:rsidR="00761FC0" w:rsidRPr="00CC3040" w:rsidRDefault="00CC3040" w:rsidP="00907A57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Student focus not evident.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Mission is student-focused.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Demonstrates awareness of current discipline norms.</w:t>
            </w:r>
          </w:p>
        </w:tc>
        <w:tc>
          <w:tcPr>
            <w:tcW w:w="0" w:type="auto"/>
            <w:vMerge/>
          </w:tcPr>
          <w:p w:rsidR="00761FC0" w:rsidRPr="0056505C" w:rsidRDefault="00761FC0">
            <w:pPr>
              <w:rPr>
                <w:rFonts w:ascii="Times New Roman" w:hAnsi="Times New Roman" w:cs="Times New Roman"/>
              </w:rPr>
            </w:pPr>
          </w:p>
        </w:tc>
      </w:tr>
      <w:tr w:rsidR="00761FC0" w:rsidRPr="0056505C" w:rsidTr="005C3DAA">
        <w:trPr>
          <w:trHeight w:val="20"/>
        </w:trPr>
        <w:tc>
          <w:tcPr>
            <w:tcW w:w="0" w:type="auto"/>
          </w:tcPr>
          <w:p w:rsidR="00761FC0" w:rsidRPr="00CC3040" w:rsidRDefault="0076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1FC0" w:rsidRPr="00CC3040" w:rsidRDefault="00CC3040" w:rsidP="00907A57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Does not demonstrate clear alignment with the institutional mission.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Aligned and consistent with the institutional mission statement.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Evidence of a commitment to internationalization.</w:t>
            </w:r>
          </w:p>
        </w:tc>
        <w:tc>
          <w:tcPr>
            <w:tcW w:w="0" w:type="auto"/>
            <w:vMerge/>
          </w:tcPr>
          <w:p w:rsidR="00761FC0" w:rsidRPr="0056505C" w:rsidRDefault="00761FC0">
            <w:pPr>
              <w:rPr>
                <w:rFonts w:ascii="Times New Roman" w:hAnsi="Times New Roman" w:cs="Times New Roman"/>
              </w:rPr>
            </w:pPr>
          </w:p>
        </w:tc>
      </w:tr>
      <w:tr w:rsidR="00761FC0" w:rsidRPr="0056505C" w:rsidTr="005C3DAA">
        <w:trPr>
          <w:trHeight w:val="20"/>
        </w:trPr>
        <w:tc>
          <w:tcPr>
            <w:tcW w:w="0" w:type="auto"/>
          </w:tcPr>
          <w:p w:rsidR="00761FC0" w:rsidRPr="00CC3040" w:rsidRDefault="0076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1FC0" w:rsidRPr="00CC3040" w:rsidRDefault="00CC3040" w:rsidP="00907A57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Too general to distinguish the program.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Unique to program.</w:t>
            </w:r>
          </w:p>
        </w:tc>
        <w:tc>
          <w:tcPr>
            <w:tcW w:w="0" w:type="auto"/>
          </w:tcPr>
          <w:p w:rsidR="00761FC0" w:rsidRPr="00CC3040" w:rsidRDefault="00CC3040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Evidence of a commitment to leadership development.</w:t>
            </w:r>
          </w:p>
        </w:tc>
        <w:tc>
          <w:tcPr>
            <w:tcW w:w="0" w:type="auto"/>
            <w:vMerge/>
          </w:tcPr>
          <w:p w:rsidR="00761FC0" w:rsidRPr="0056505C" w:rsidRDefault="00761FC0">
            <w:pPr>
              <w:rPr>
                <w:rFonts w:ascii="Times New Roman" w:hAnsi="Times New Roman" w:cs="Times New Roman"/>
              </w:rPr>
            </w:pPr>
          </w:p>
        </w:tc>
      </w:tr>
      <w:tr w:rsidR="00761FC0" w:rsidRPr="0056505C" w:rsidTr="005C3DAA">
        <w:trPr>
          <w:trHeight w:val="20"/>
        </w:trPr>
        <w:tc>
          <w:tcPr>
            <w:tcW w:w="0" w:type="auto"/>
          </w:tcPr>
          <w:p w:rsidR="00761FC0" w:rsidRPr="00CC3040" w:rsidRDefault="0076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1FC0" w:rsidRPr="00CC3040" w:rsidRDefault="00CC3040" w:rsidP="00907A57">
            <w:pPr>
              <w:rPr>
                <w:rFonts w:ascii="Times New Roman" w:hAnsi="Times New Roman" w:cs="Times New Roman"/>
              </w:rPr>
            </w:pPr>
            <w:r w:rsidRPr="00CC3040">
              <w:rPr>
                <w:rFonts w:ascii="Times New Roman" w:hAnsi="Times New Roman" w:cs="Times New Roman"/>
              </w:rPr>
              <w:t>Mission relates to the department/college mission, not degree program.</w:t>
            </w:r>
          </w:p>
        </w:tc>
        <w:tc>
          <w:tcPr>
            <w:tcW w:w="0" w:type="auto"/>
          </w:tcPr>
          <w:p w:rsidR="00761FC0" w:rsidRPr="00CC3040" w:rsidRDefault="0076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1FC0" w:rsidRPr="00CC3040" w:rsidRDefault="0076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61FC0" w:rsidRPr="0056505C" w:rsidRDefault="00761FC0">
            <w:pPr>
              <w:rPr>
                <w:rFonts w:ascii="Times New Roman" w:hAnsi="Times New Roman" w:cs="Times New Roman"/>
              </w:rPr>
            </w:pPr>
          </w:p>
        </w:tc>
      </w:tr>
      <w:tr w:rsidR="00F676CD" w:rsidRPr="0056505C" w:rsidTr="000D5D88">
        <w:trPr>
          <w:trHeight w:val="20"/>
        </w:trPr>
        <w:tc>
          <w:tcPr>
            <w:tcW w:w="0" w:type="auto"/>
            <w:gridSpan w:val="4"/>
          </w:tcPr>
          <w:p w:rsidR="00F676CD" w:rsidRDefault="00F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  <w:p w:rsidR="00F676CD" w:rsidRPr="00CC3040" w:rsidRDefault="00F6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76CD" w:rsidRPr="0056505C" w:rsidRDefault="00F676CD">
            <w:pPr>
              <w:rPr>
                <w:rFonts w:ascii="Times New Roman" w:hAnsi="Times New Roman" w:cs="Times New Roman"/>
              </w:rPr>
            </w:pPr>
          </w:p>
        </w:tc>
      </w:tr>
    </w:tbl>
    <w:p w:rsidR="003A0D44" w:rsidRDefault="003A0D44">
      <w:pPr>
        <w:rPr>
          <w:rFonts w:ascii="Times New Roman" w:hAnsi="Times New Roman" w:cs="Times New Roman"/>
        </w:rPr>
      </w:pPr>
    </w:p>
    <w:p w:rsidR="000B4895" w:rsidRDefault="000B4895">
      <w:pPr>
        <w:rPr>
          <w:rFonts w:ascii="Times New Roman" w:hAnsi="Times New Roman" w:cs="Times New Roman"/>
        </w:rPr>
      </w:pPr>
    </w:p>
    <w:p w:rsidR="00E05D61" w:rsidRDefault="00E05D61">
      <w:pPr>
        <w:rPr>
          <w:rFonts w:ascii="Times New Roman" w:hAnsi="Times New Roman" w:cs="Times New Roman"/>
        </w:rPr>
      </w:pPr>
    </w:p>
    <w:p w:rsidR="008C6B9F" w:rsidRPr="0056505C" w:rsidRDefault="008C6B9F">
      <w:pPr>
        <w:rPr>
          <w:rFonts w:ascii="Times New Roman" w:hAnsi="Times New Roman" w:cs="Times New Roman"/>
          <w:b/>
        </w:rPr>
      </w:pPr>
      <w:r w:rsidRPr="0056505C">
        <w:rPr>
          <w:rFonts w:ascii="Times New Roman" w:hAnsi="Times New Roman" w:cs="Times New Roman"/>
          <w:b/>
        </w:rPr>
        <w:t>Summary from Previous Assessment Cycle:</w:t>
      </w:r>
      <w:r w:rsidR="000B4895">
        <w:rPr>
          <w:rFonts w:ascii="Times New Roman" w:hAnsi="Times New Roman" w:cs="Times New Roman"/>
          <w:b/>
        </w:rPr>
        <w:t xml:space="preserve"> (</w:t>
      </w:r>
      <w:r w:rsidR="000B4895" w:rsidRPr="00D01F64">
        <w:rPr>
          <w:rFonts w:ascii="Times New Roman" w:hAnsi="Times New Roman" w:cs="Times New Roman"/>
          <w:b/>
          <w:highlight w:val="yellow"/>
        </w:rPr>
        <w:t xml:space="preserve">NOTE: </w:t>
      </w:r>
      <w:r w:rsidR="000B4895" w:rsidRPr="00D01F64">
        <w:rPr>
          <w:rFonts w:ascii="Times New Roman" w:hAnsi="Times New Roman" w:cs="Times New Roman"/>
          <w:b/>
          <w:i/>
          <w:highlight w:val="yellow"/>
        </w:rPr>
        <w:t>This section not applicable for 2012 review</w:t>
      </w:r>
      <w:r w:rsidR="000B4895">
        <w:rPr>
          <w:rFonts w:ascii="Times New Roman" w:hAnsi="Times New Roman" w:cs="Times New Roman"/>
          <w:b/>
        </w:rPr>
        <w:t>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9"/>
        <w:gridCol w:w="3600"/>
        <w:gridCol w:w="3062"/>
        <w:gridCol w:w="3059"/>
        <w:gridCol w:w="1186"/>
      </w:tblGrid>
      <w:tr w:rsidR="00907A57" w:rsidRPr="0056505C" w:rsidTr="004D64EB">
        <w:tc>
          <w:tcPr>
            <w:tcW w:w="861" w:type="pct"/>
            <w:shd w:val="clear" w:color="auto" w:fill="E5DFEC" w:themeFill="accent4" w:themeFillTint="33"/>
          </w:tcPr>
          <w:p w:rsidR="00907A57" w:rsidRPr="000B4895" w:rsidRDefault="00907A57" w:rsidP="000B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No Evidence (</w:t>
            </w:r>
            <w:r w:rsidR="000B4895">
              <w:rPr>
                <w:rFonts w:ascii="Times New Roman" w:hAnsi="Times New Roman" w:cs="Times New Roman"/>
                <w:b/>
              </w:rPr>
              <w:t>0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66" w:type="pct"/>
            <w:shd w:val="clear" w:color="auto" w:fill="E5DFEC" w:themeFill="accent4" w:themeFillTint="33"/>
          </w:tcPr>
          <w:p w:rsidR="00907A57" w:rsidRPr="000B4895" w:rsidRDefault="00907A57" w:rsidP="000B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Needs Improvement (</w:t>
            </w:r>
            <w:r w:rsidR="000B4895">
              <w:rPr>
                <w:rFonts w:ascii="Times New Roman" w:hAnsi="Times New Roman" w:cs="Times New Roman"/>
                <w:b/>
              </w:rPr>
              <w:t>1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2" w:type="pct"/>
            <w:shd w:val="clear" w:color="auto" w:fill="E5DFEC" w:themeFill="accent4" w:themeFillTint="33"/>
          </w:tcPr>
          <w:p w:rsidR="00907A57" w:rsidRPr="000B4895" w:rsidRDefault="00907A57" w:rsidP="000B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Meets Expectations (</w:t>
            </w:r>
            <w:r w:rsidR="000B4895">
              <w:rPr>
                <w:rFonts w:ascii="Times New Roman" w:hAnsi="Times New Roman" w:cs="Times New Roman"/>
                <w:b/>
              </w:rPr>
              <w:t>2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1" w:type="pct"/>
            <w:shd w:val="clear" w:color="auto" w:fill="E5DFEC" w:themeFill="accent4" w:themeFillTint="33"/>
          </w:tcPr>
          <w:p w:rsidR="00907A57" w:rsidRPr="000B4895" w:rsidRDefault="00907A57" w:rsidP="000B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Exemplary (</w:t>
            </w:r>
            <w:r w:rsidR="000B4895">
              <w:rPr>
                <w:rFonts w:ascii="Times New Roman" w:hAnsi="Times New Roman" w:cs="Times New Roman"/>
                <w:b/>
              </w:rPr>
              <w:t>3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0" w:type="pct"/>
            <w:shd w:val="clear" w:color="auto" w:fill="E5DFEC" w:themeFill="accent4" w:themeFillTint="33"/>
          </w:tcPr>
          <w:p w:rsidR="00907A57" w:rsidRPr="000B4895" w:rsidRDefault="00907A57" w:rsidP="001E6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D780C" w:rsidRPr="0056505C" w:rsidTr="00D01F64">
        <w:trPr>
          <w:trHeight w:val="138"/>
        </w:trPr>
        <w:tc>
          <w:tcPr>
            <w:tcW w:w="861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No summary provided.</w:t>
            </w:r>
          </w:p>
        </w:tc>
        <w:tc>
          <w:tcPr>
            <w:tcW w:w="1366" w:type="pct"/>
          </w:tcPr>
          <w:p w:rsidR="001D780C" w:rsidRPr="00647421" w:rsidRDefault="009B6161" w:rsidP="009B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</w:t>
            </w:r>
            <w:r w:rsidR="000B4895" w:rsidRPr="00647421">
              <w:rPr>
                <w:rFonts w:ascii="Times New Roman" w:hAnsi="Times New Roman" w:cs="Times New Roman"/>
              </w:rPr>
              <w:t>ssessment results provided.</w:t>
            </w:r>
          </w:p>
        </w:tc>
        <w:tc>
          <w:tcPr>
            <w:tcW w:w="1162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Provides assessment results.</w:t>
            </w:r>
          </w:p>
        </w:tc>
        <w:tc>
          <w:tcPr>
            <w:tcW w:w="1161" w:type="pct"/>
          </w:tcPr>
          <w:p w:rsidR="001D780C" w:rsidRPr="00647421" w:rsidRDefault="00CC3040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In addition to the acceptable criteria:</w:t>
            </w:r>
          </w:p>
        </w:tc>
        <w:tc>
          <w:tcPr>
            <w:tcW w:w="450" w:type="pct"/>
            <w:vMerge w:val="restart"/>
            <w:shd w:val="clear" w:color="auto" w:fill="D9D9D9" w:themeFill="background1" w:themeFillShade="D9"/>
          </w:tcPr>
          <w:p w:rsidR="001D780C" w:rsidRPr="0056505C" w:rsidRDefault="001D780C">
            <w:pPr>
              <w:rPr>
                <w:rFonts w:ascii="Times New Roman" w:hAnsi="Times New Roman" w:cs="Times New Roman"/>
              </w:rPr>
            </w:pPr>
          </w:p>
        </w:tc>
      </w:tr>
      <w:tr w:rsidR="001D780C" w:rsidRPr="0056505C" w:rsidTr="00D01F64">
        <w:trPr>
          <w:trHeight w:val="134"/>
        </w:trPr>
        <w:tc>
          <w:tcPr>
            <w:tcW w:w="861" w:type="pct"/>
          </w:tcPr>
          <w:p w:rsidR="001D780C" w:rsidRPr="00647421" w:rsidRDefault="001D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No analysis of results provided.</w:t>
            </w:r>
          </w:p>
        </w:tc>
        <w:tc>
          <w:tcPr>
            <w:tcW w:w="1162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Provides analysis of results.</w:t>
            </w:r>
          </w:p>
        </w:tc>
        <w:tc>
          <w:tcPr>
            <w:tcW w:w="1161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Clear and concise.</w:t>
            </w:r>
          </w:p>
        </w:tc>
        <w:tc>
          <w:tcPr>
            <w:tcW w:w="450" w:type="pct"/>
            <w:vMerge/>
            <w:shd w:val="clear" w:color="auto" w:fill="D9D9D9" w:themeFill="background1" w:themeFillShade="D9"/>
          </w:tcPr>
          <w:p w:rsidR="001D780C" w:rsidRPr="0056505C" w:rsidRDefault="001D780C">
            <w:pPr>
              <w:rPr>
                <w:rFonts w:ascii="Times New Roman" w:hAnsi="Times New Roman" w:cs="Times New Roman"/>
              </w:rPr>
            </w:pPr>
          </w:p>
        </w:tc>
      </w:tr>
      <w:tr w:rsidR="001D780C" w:rsidRPr="0056505C" w:rsidTr="00D01F64">
        <w:trPr>
          <w:trHeight w:val="134"/>
        </w:trPr>
        <w:tc>
          <w:tcPr>
            <w:tcW w:w="861" w:type="pct"/>
          </w:tcPr>
          <w:p w:rsidR="001D780C" w:rsidRPr="00647421" w:rsidRDefault="001D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No evidence assessment results were shared.</w:t>
            </w:r>
          </w:p>
        </w:tc>
        <w:tc>
          <w:tcPr>
            <w:tcW w:w="1162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Provides evidence results were shared and with whom.</w:t>
            </w:r>
          </w:p>
        </w:tc>
        <w:tc>
          <w:tcPr>
            <w:tcW w:w="1161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Provides information of action plan developed.</w:t>
            </w:r>
          </w:p>
        </w:tc>
        <w:tc>
          <w:tcPr>
            <w:tcW w:w="450" w:type="pct"/>
            <w:vMerge/>
            <w:shd w:val="clear" w:color="auto" w:fill="D9D9D9" w:themeFill="background1" w:themeFillShade="D9"/>
          </w:tcPr>
          <w:p w:rsidR="001D780C" w:rsidRPr="0056505C" w:rsidRDefault="001D780C">
            <w:pPr>
              <w:rPr>
                <w:rFonts w:ascii="Times New Roman" w:hAnsi="Times New Roman" w:cs="Times New Roman"/>
              </w:rPr>
            </w:pPr>
          </w:p>
        </w:tc>
      </w:tr>
      <w:tr w:rsidR="001D780C" w:rsidRPr="0056505C" w:rsidTr="00D01F64">
        <w:trPr>
          <w:trHeight w:val="134"/>
        </w:trPr>
        <w:tc>
          <w:tcPr>
            <w:tcW w:w="861" w:type="pct"/>
          </w:tcPr>
          <w:p w:rsidR="001D780C" w:rsidRPr="00647421" w:rsidRDefault="001D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</w:tcPr>
          <w:p w:rsidR="001D780C" w:rsidRPr="00647421" w:rsidRDefault="000B4895">
            <w:pPr>
              <w:rPr>
                <w:rFonts w:ascii="Times New Roman" w:hAnsi="Times New Roman" w:cs="Times New Roman"/>
              </w:rPr>
            </w:pPr>
            <w:r w:rsidRPr="00647421">
              <w:rPr>
                <w:rFonts w:ascii="Times New Roman" w:hAnsi="Times New Roman" w:cs="Times New Roman"/>
              </w:rPr>
              <w:t>No action plan provided.</w:t>
            </w:r>
          </w:p>
        </w:tc>
        <w:tc>
          <w:tcPr>
            <w:tcW w:w="1162" w:type="pct"/>
          </w:tcPr>
          <w:p w:rsidR="001D780C" w:rsidRPr="00647421" w:rsidRDefault="001D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</w:tcPr>
          <w:p w:rsidR="001D780C" w:rsidRPr="00647421" w:rsidRDefault="001D780C" w:rsidP="00522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shd w:val="clear" w:color="auto" w:fill="D9D9D9" w:themeFill="background1" w:themeFillShade="D9"/>
          </w:tcPr>
          <w:p w:rsidR="001D780C" w:rsidRPr="0056505C" w:rsidRDefault="001D780C">
            <w:pPr>
              <w:rPr>
                <w:rFonts w:ascii="Times New Roman" w:hAnsi="Times New Roman" w:cs="Times New Roman"/>
              </w:rPr>
            </w:pPr>
          </w:p>
        </w:tc>
      </w:tr>
      <w:tr w:rsidR="00F676CD" w:rsidRPr="0056505C" w:rsidTr="00F676CD">
        <w:trPr>
          <w:trHeight w:val="134"/>
        </w:trPr>
        <w:tc>
          <w:tcPr>
            <w:tcW w:w="4550" w:type="pct"/>
            <w:gridSpan w:val="4"/>
          </w:tcPr>
          <w:p w:rsidR="00F676CD" w:rsidRDefault="00F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  <w:p w:rsidR="00F676CD" w:rsidRDefault="00F676CD" w:rsidP="00522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</w:tcPr>
          <w:p w:rsidR="00F676CD" w:rsidRPr="0056505C" w:rsidRDefault="00F676CD">
            <w:pPr>
              <w:rPr>
                <w:rFonts w:ascii="Times New Roman" w:hAnsi="Times New Roman" w:cs="Times New Roman"/>
              </w:rPr>
            </w:pPr>
          </w:p>
        </w:tc>
      </w:tr>
    </w:tbl>
    <w:p w:rsidR="00CA70F1" w:rsidRDefault="00CA70F1" w:rsidP="005E3C11">
      <w:pPr>
        <w:spacing w:after="0" w:line="240" w:lineRule="auto"/>
        <w:rPr>
          <w:rFonts w:ascii="Times New Roman" w:hAnsi="Times New Roman" w:cs="Times New Roman"/>
        </w:rPr>
      </w:pPr>
    </w:p>
    <w:p w:rsidR="00E05D61" w:rsidRPr="0056505C" w:rsidRDefault="00E05D61">
      <w:pPr>
        <w:rPr>
          <w:rFonts w:ascii="Times New Roman" w:hAnsi="Times New Roman" w:cs="Times New Roman"/>
        </w:rPr>
      </w:pPr>
      <w:r w:rsidRPr="0056505C">
        <w:rPr>
          <w:rFonts w:ascii="Times New Roman" w:hAnsi="Times New Roman" w:cs="Times New Roman"/>
          <w:b/>
          <w:u w:val="single"/>
        </w:rPr>
        <w:t>Section I: Planning and Implementation</w:t>
      </w:r>
    </w:p>
    <w:p w:rsidR="008C6B9F" w:rsidRPr="0056505C" w:rsidRDefault="00555484" w:rsidP="008C6B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 Learning </w:t>
      </w:r>
      <w:r w:rsidR="008C6B9F" w:rsidRPr="0056505C">
        <w:rPr>
          <w:rFonts w:ascii="Times New Roman" w:hAnsi="Times New Roman" w:cs="Times New Roman"/>
          <w:b/>
        </w:rPr>
        <w:t>Outcomes</w:t>
      </w:r>
      <w:r w:rsidR="00647421">
        <w:rPr>
          <w:rFonts w:ascii="Times New Roman" w:hAnsi="Times New Roman" w:cs="Times New Roman"/>
          <w:b/>
        </w:rPr>
        <w:t xml:space="preserve"> (SLO’s)</w:t>
      </w:r>
      <w:r w:rsidR="008C6B9F" w:rsidRPr="0056505C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3060"/>
        <w:gridCol w:w="3060"/>
        <w:gridCol w:w="1188"/>
      </w:tblGrid>
      <w:tr w:rsidR="000B4895" w:rsidRPr="0056505C" w:rsidTr="005E3C11">
        <w:tc>
          <w:tcPr>
            <w:tcW w:w="2268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No Evidence (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0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Needs Improvement 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Meets Expectations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Exemplary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88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55484" w:rsidRPr="0056505C" w:rsidTr="005E3C11">
        <w:trPr>
          <w:trHeight w:val="45"/>
        </w:trPr>
        <w:tc>
          <w:tcPr>
            <w:tcW w:w="2268" w:type="dxa"/>
          </w:tcPr>
          <w:p w:rsidR="00555484" w:rsidRPr="00647421" w:rsidRDefault="00647421" w:rsidP="001E6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SLO’s evident.</w:t>
            </w:r>
          </w:p>
        </w:tc>
        <w:tc>
          <w:tcPr>
            <w:tcW w:w="3600" w:type="dxa"/>
          </w:tcPr>
          <w:p w:rsidR="00555484" w:rsidRPr="00647421" w:rsidRDefault="00647421" w:rsidP="0041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Pr="0056505C">
              <w:rPr>
                <w:rFonts w:ascii="Times New Roman" w:hAnsi="Times New Roman" w:cs="Times New Roman"/>
              </w:rPr>
              <w:t>alignment</w:t>
            </w:r>
            <w:r>
              <w:rPr>
                <w:rFonts w:ascii="Times New Roman" w:hAnsi="Times New Roman" w:cs="Times New Roman"/>
              </w:rPr>
              <w:t xml:space="preserve"> with program mission and goals.</w:t>
            </w:r>
          </w:p>
        </w:tc>
        <w:tc>
          <w:tcPr>
            <w:tcW w:w="3060" w:type="dxa"/>
          </w:tcPr>
          <w:p w:rsidR="00555484" w:rsidRPr="00647421" w:rsidRDefault="00647421" w:rsidP="00B1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Alignment with program mission and goals.</w:t>
            </w:r>
          </w:p>
        </w:tc>
        <w:tc>
          <w:tcPr>
            <w:tcW w:w="3060" w:type="dxa"/>
          </w:tcPr>
          <w:p w:rsidR="00555484" w:rsidRPr="00C646EB" w:rsidRDefault="00647421" w:rsidP="00B11890">
            <w:pPr>
              <w:rPr>
                <w:rFonts w:ascii="Times New Roman" w:hAnsi="Times New Roman" w:cs="Times New Roman"/>
                <w:i/>
              </w:rPr>
            </w:pPr>
            <w:r w:rsidRPr="00C646EB">
              <w:rPr>
                <w:rFonts w:ascii="Times New Roman" w:hAnsi="Times New Roman" w:cs="Times New Roman"/>
                <w:i/>
              </w:rPr>
              <w:t>In addition to the acceptable criteria:</w:t>
            </w:r>
          </w:p>
        </w:tc>
        <w:tc>
          <w:tcPr>
            <w:tcW w:w="1188" w:type="dxa"/>
            <w:vMerge w:val="restart"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E3C11">
        <w:trPr>
          <w:trHeight w:val="45"/>
        </w:trPr>
        <w:tc>
          <w:tcPr>
            <w:tcW w:w="2268" w:type="dxa"/>
          </w:tcPr>
          <w:p w:rsidR="00555484" w:rsidRPr="00647421" w:rsidRDefault="00647421" w:rsidP="001E6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SLO’s are not measurable.</w:t>
            </w:r>
          </w:p>
        </w:tc>
        <w:tc>
          <w:tcPr>
            <w:tcW w:w="3600" w:type="dxa"/>
          </w:tcPr>
          <w:p w:rsidR="00555484" w:rsidRPr="00647421" w:rsidRDefault="00647421" w:rsidP="0041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a process rather than a learning outcome.</w:t>
            </w:r>
          </w:p>
        </w:tc>
        <w:tc>
          <w:tcPr>
            <w:tcW w:w="3060" w:type="dxa"/>
          </w:tcPr>
          <w:p w:rsidR="00555484" w:rsidRPr="00647421" w:rsidRDefault="00647421" w:rsidP="0064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program SLO’s (three to five) are listed.</w:t>
            </w:r>
          </w:p>
        </w:tc>
        <w:tc>
          <w:tcPr>
            <w:tcW w:w="3060" w:type="dxa"/>
          </w:tcPr>
          <w:p w:rsidR="00555484" w:rsidRPr="00647421" w:rsidRDefault="00647421" w:rsidP="00B1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SLO’s reflect depth of learning (complexity and sophistication).</w:t>
            </w: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E3C11">
        <w:trPr>
          <w:trHeight w:val="45"/>
        </w:trPr>
        <w:tc>
          <w:tcPr>
            <w:tcW w:w="2268" w:type="dxa"/>
          </w:tcPr>
          <w:p w:rsidR="00555484" w:rsidRPr="00647421" w:rsidRDefault="00555484" w:rsidP="001E6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647421" w:rsidRDefault="00647421" w:rsidP="0041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Incomplete list of program outcomes.</w:t>
            </w:r>
          </w:p>
        </w:tc>
        <w:tc>
          <w:tcPr>
            <w:tcW w:w="3060" w:type="dxa"/>
          </w:tcPr>
          <w:p w:rsidR="00555484" w:rsidRPr="00647421" w:rsidRDefault="00D01F64" w:rsidP="00B1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two SLO’s are assessed.</w:t>
            </w:r>
          </w:p>
        </w:tc>
        <w:tc>
          <w:tcPr>
            <w:tcW w:w="3060" w:type="dxa"/>
          </w:tcPr>
          <w:p w:rsidR="00555484" w:rsidRPr="00647421" w:rsidRDefault="00555484" w:rsidP="00B1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E3C11">
        <w:trPr>
          <w:trHeight w:val="45"/>
        </w:trPr>
        <w:tc>
          <w:tcPr>
            <w:tcW w:w="2268" w:type="dxa"/>
          </w:tcPr>
          <w:p w:rsidR="00555484" w:rsidRPr="00647421" w:rsidRDefault="00555484" w:rsidP="001E6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647421" w:rsidRDefault="00647421" w:rsidP="0041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SLO’s </w:t>
            </w:r>
            <w:r w:rsidRPr="0056505C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not address the cognitive</w:t>
            </w:r>
            <w:r w:rsidR="005E3C11">
              <w:rPr>
                <w:rFonts w:ascii="Times New Roman" w:hAnsi="Times New Roman" w:cs="Times New Roman"/>
              </w:rPr>
              <w:t xml:space="preserve"> (what students know)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3C11">
              <w:rPr>
                <w:rFonts w:ascii="Times New Roman" w:hAnsi="Times New Roman" w:cs="Times New Roman"/>
              </w:rPr>
              <w:t xml:space="preserve">affective (what students care about) </w:t>
            </w:r>
            <w:r>
              <w:rPr>
                <w:rFonts w:ascii="Times New Roman" w:hAnsi="Times New Roman" w:cs="Times New Roman"/>
              </w:rPr>
              <w:t xml:space="preserve">or psychomotor </w:t>
            </w:r>
            <w:r w:rsidR="005E3C11">
              <w:rPr>
                <w:rFonts w:ascii="Times New Roman" w:hAnsi="Times New Roman" w:cs="Times New Roman"/>
              </w:rPr>
              <w:t xml:space="preserve">(performance/skills) </w:t>
            </w:r>
            <w:r>
              <w:rPr>
                <w:rFonts w:ascii="Times New Roman" w:hAnsi="Times New Roman" w:cs="Times New Roman"/>
              </w:rPr>
              <w:t>outcomes associated with program.</w:t>
            </w:r>
          </w:p>
        </w:tc>
        <w:tc>
          <w:tcPr>
            <w:tcW w:w="3060" w:type="dxa"/>
          </w:tcPr>
          <w:p w:rsidR="00555484" w:rsidRPr="00647421" w:rsidRDefault="00D01F64" w:rsidP="0064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SLO’s </w:t>
            </w:r>
            <w:r w:rsidRPr="0056505C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not address the cognitive (what students know), affective (what students care about) or psychomotor (performance/skills) outcomes associated with program.</w:t>
            </w:r>
          </w:p>
        </w:tc>
        <w:tc>
          <w:tcPr>
            <w:tcW w:w="3060" w:type="dxa"/>
          </w:tcPr>
          <w:p w:rsidR="00555484" w:rsidRPr="00647421" w:rsidRDefault="00555484" w:rsidP="00B1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E3C11">
        <w:trPr>
          <w:trHeight w:val="45"/>
        </w:trPr>
        <w:tc>
          <w:tcPr>
            <w:tcW w:w="2268" w:type="dxa"/>
          </w:tcPr>
          <w:p w:rsidR="00555484" w:rsidRPr="00647421" w:rsidRDefault="00555484" w:rsidP="001E6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647421" w:rsidRDefault="00555484" w:rsidP="00417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5484" w:rsidRPr="00647421" w:rsidRDefault="00647421" w:rsidP="00B1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for program level (undergraduate, graduate).</w:t>
            </w:r>
          </w:p>
        </w:tc>
        <w:tc>
          <w:tcPr>
            <w:tcW w:w="3060" w:type="dxa"/>
          </w:tcPr>
          <w:p w:rsidR="00555484" w:rsidRPr="00647421" w:rsidRDefault="00555484" w:rsidP="00B1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647421" w:rsidRPr="0056505C" w:rsidTr="005E3C11">
        <w:trPr>
          <w:trHeight w:val="45"/>
        </w:trPr>
        <w:tc>
          <w:tcPr>
            <w:tcW w:w="2268" w:type="dxa"/>
          </w:tcPr>
          <w:p w:rsidR="00647421" w:rsidRPr="00647421" w:rsidRDefault="00647421" w:rsidP="001E6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647421" w:rsidRPr="00647421" w:rsidRDefault="00647421" w:rsidP="00417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47421" w:rsidRDefault="00D01F64" w:rsidP="00B118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SLO’s being</w:t>
            </w:r>
            <w:proofErr w:type="gramEnd"/>
            <w:r>
              <w:rPr>
                <w:rFonts w:ascii="Times New Roman" w:hAnsi="Times New Roman" w:cs="Times New Roman"/>
              </w:rPr>
              <w:t xml:space="preserve"> assessed are identified.</w:t>
            </w:r>
          </w:p>
        </w:tc>
        <w:tc>
          <w:tcPr>
            <w:tcW w:w="3060" w:type="dxa"/>
          </w:tcPr>
          <w:p w:rsidR="00647421" w:rsidRPr="00647421" w:rsidRDefault="00647421" w:rsidP="00B1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647421" w:rsidRPr="0056505C" w:rsidRDefault="00647421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F676CD" w:rsidRPr="0056505C" w:rsidTr="00975F5E">
        <w:trPr>
          <w:trHeight w:val="45"/>
        </w:trPr>
        <w:tc>
          <w:tcPr>
            <w:tcW w:w="11988" w:type="dxa"/>
            <w:gridSpan w:val="4"/>
          </w:tcPr>
          <w:p w:rsidR="00F676CD" w:rsidRDefault="00F676CD" w:rsidP="001E6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  <w:p w:rsidR="00F676CD" w:rsidRPr="00647421" w:rsidRDefault="00F676CD" w:rsidP="00B1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F676CD" w:rsidRPr="0056505C" w:rsidRDefault="00F676CD" w:rsidP="001E6C39">
            <w:pPr>
              <w:rPr>
                <w:rFonts w:ascii="Times New Roman" w:hAnsi="Times New Roman" w:cs="Times New Roman"/>
              </w:rPr>
            </w:pPr>
          </w:p>
        </w:tc>
      </w:tr>
    </w:tbl>
    <w:p w:rsidR="005E3C11" w:rsidRDefault="005E3C11" w:rsidP="008C6B9F">
      <w:pPr>
        <w:rPr>
          <w:rFonts w:ascii="Times New Roman" w:hAnsi="Times New Roman" w:cs="Times New Roman"/>
          <w:b/>
        </w:rPr>
      </w:pPr>
    </w:p>
    <w:p w:rsidR="008C6B9F" w:rsidRPr="0056505C" w:rsidRDefault="00855D2F" w:rsidP="008C6B9F">
      <w:pPr>
        <w:rPr>
          <w:rFonts w:ascii="Times New Roman" w:hAnsi="Times New Roman" w:cs="Times New Roman"/>
          <w:b/>
        </w:rPr>
      </w:pPr>
      <w:r w:rsidRPr="0056505C">
        <w:rPr>
          <w:rFonts w:ascii="Times New Roman" w:hAnsi="Times New Roman" w:cs="Times New Roman"/>
          <w:b/>
        </w:rPr>
        <w:t>Assessment Methods</w:t>
      </w:r>
      <w:r w:rsidR="008C6B9F" w:rsidRPr="0056505C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3060"/>
        <w:gridCol w:w="3060"/>
        <w:gridCol w:w="1188"/>
      </w:tblGrid>
      <w:tr w:rsidR="000B4895" w:rsidRPr="0056505C" w:rsidTr="005C3DAA">
        <w:tc>
          <w:tcPr>
            <w:tcW w:w="2268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No Evidence (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0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Needs Improvement 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Meets Expectations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Exemplary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88" w:type="dxa"/>
            <w:shd w:val="clear" w:color="auto" w:fill="E5DFEC" w:themeFill="accent4" w:themeFillTint="33"/>
          </w:tcPr>
          <w:p w:rsidR="000B4895" w:rsidRPr="000B4895" w:rsidRDefault="000B4895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9B6161" w:rsidP="009B6161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No relationship between outcomes and measures.</w:t>
            </w:r>
          </w:p>
        </w:tc>
        <w:tc>
          <w:tcPr>
            <w:tcW w:w="3600" w:type="dxa"/>
          </w:tcPr>
          <w:p w:rsidR="00555484" w:rsidRPr="003C500B" w:rsidRDefault="009B6161" w:rsidP="001E6C3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Indirect relationship to outcomes</w:t>
            </w:r>
            <w:r w:rsidR="00C646EB" w:rsidRPr="003C50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555484" w:rsidRPr="003C500B" w:rsidRDefault="00C646EB" w:rsidP="001E6C3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Each method matches the outcome being assessed.</w:t>
            </w:r>
          </w:p>
        </w:tc>
        <w:tc>
          <w:tcPr>
            <w:tcW w:w="3060" w:type="dxa"/>
          </w:tcPr>
          <w:p w:rsidR="00555484" w:rsidRPr="003C500B" w:rsidRDefault="00C646EB" w:rsidP="00334560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  <w:i/>
              </w:rPr>
              <w:t>In addition to the acceptable criteria:</w:t>
            </w:r>
          </w:p>
        </w:tc>
        <w:tc>
          <w:tcPr>
            <w:tcW w:w="1188" w:type="dxa"/>
            <w:vMerge w:val="restart"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4D64EB">
        <w:trPr>
          <w:trHeight w:val="45"/>
        </w:trPr>
        <w:tc>
          <w:tcPr>
            <w:tcW w:w="2268" w:type="dxa"/>
          </w:tcPr>
          <w:p w:rsidR="00555484" w:rsidRPr="003C500B" w:rsidRDefault="009B6161" w:rsidP="009B6161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No measures or criteria are indicated.</w:t>
            </w:r>
          </w:p>
        </w:tc>
        <w:tc>
          <w:tcPr>
            <w:tcW w:w="3600" w:type="dxa"/>
            <w:shd w:val="clear" w:color="auto" w:fill="auto"/>
          </w:tcPr>
          <w:p w:rsidR="00555484" w:rsidRPr="003C500B" w:rsidRDefault="00C646EB" w:rsidP="00C646EB">
            <w:pPr>
              <w:rPr>
                <w:rFonts w:ascii="Times New Roman" w:hAnsi="Times New Roman" w:cs="Times New Roman"/>
              </w:rPr>
            </w:pPr>
            <w:r w:rsidRPr="004D64EB">
              <w:rPr>
                <w:rFonts w:ascii="Times New Roman" w:hAnsi="Times New Roman" w:cs="Times New Roman"/>
              </w:rPr>
              <w:t>Methods are not appropriate for</w:t>
            </w:r>
            <w:r w:rsidRPr="003C500B">
              <w:rPr>
                <w:rFonts w:ascii="Times New Roman" w:hAnsi="Times New Roman" w:cs="Times New Roman"/>
              </w:rPr>
              <w:t xml:space="preserve"> </w:t>
            </w:r>
            <w:r w:rsidR="004D64EB">
              <w:rPr>
                <w:rFonts w:ascii="Times New Roman" w:hAnsi="Times New Roman" w:cs="Times New Roman"/>
              </w:rPr>
              <w:t>the outcome(s) being measured.</w:t>
            </w:r>
          </w:p>
        </w:tc>
        <w:tc>
          <w:tcPr>
            <w:tcW w:w="3060" w:type="dxa"/>
          </w:tcPr>
          <w:p w:rsidR="00555484" w:rsidRPr="003C500B" w:rsidRDefault="00C646EB" w:rsidP="001E6C3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Direct measures of student learning are evident</w:t>
            </w:r>
            <w:r w:rsidR="003C500B" w:rsidRPr="003C50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555484" w:rsidRPr="003C500B" w:rsidRDefault="00C646EB" w:rsidP="00334560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More than two SLO’s are assessed using multiple measures.</w:t>
            </w: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555484" w:rsidP="004F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3C500B" w:rsidRDefault="00D01F64" w:rsidP="00C6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Appropriate use of indirect measure; however, direct measures </w:t>
            </w:r>
            <w:r w:rsidRPr="00D01F64">
              <w:rPr>
                <w:rFonts w:ascii="Times New Roman" w:hAnsi="Times New Roman" w:cs="Times New Roman"/>
                <w:u w:val="single"/>
              </w:rPr>
              <w:t>must</w:t>
            </w:r>
            <w:r>
              <w:rPr>
                <w:rFonts w:ascii="Times New Roman" w:hAnsi="Times New Roman" w:cs="Times New Roman"/>
              </w:rPr>
              <w:t xml:space="preserve"> be included.</w:t>
            </w:r>
          </w:p>
        </w:tc>
        <w:tc>
          <w:tcPr>
            <w:tcW w:w="3060" w:type="dxa"/>
          </w:tcPr>
          <w:p w:rsidR="00555484" w:rsidRPr="003C500B" w:rsidRDefault="00C646EB" w:rsidP="001E6C3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At least two outcomes are assessed</w:t>
            </w:r>
            <w:r w:rsidR="00E00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555484" w:rsidRPr="003C500B" w:rsidRDefault="00555484" w:rsidP="00334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555484" w:rsidP="004F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3C500B" w:rsidRDefault="004D64EB" w:rsidP="001E6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one outcome is assessed.</w:t>
            </w:r>
            <w:r w:rsidR="00D01F64">
              <w:rPr>
                <w:rFonts w:ascii="Times New Roman" w:hAnsi="Times New Roman" w:cs="Times New Roman"/>
              </w:rPr>
              <w:t xml:space="preserve">  The assessment of two outcomes is required.</w:t>
            </w:r>
          </w:p>
        </w:tc>
        <w:tc>
          <w:tcPr>
            <w:tcW w:w="3060" w:type="dxa"/>
          </w:tcPr>
          <w:p w:rsidR="00555484" w:rsidRPr="003C500B" w:rsidRDefault="00C646EB" w:rsidP="001E6C3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At least one of the outcomes is assessed through a direct measure.</w:t>
            </w:r>
          </w:p>
        </w:tc>
        <w:tc>
          <w:tcPr>
            <w:tcW w:w="3060" w:type="dxa"/>
          </w:tcPr>
          <w:p w:rsidR="00555484" w:rsidRPr="003C500B" w:rsidRDefault="00555484" w:rsidP="00334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1E6C39">
            <w:pPr>
              <w:rPr>
                <w:rFonts w:ascii="Times New Roman" w:hAnsi="Times New Roman" w:cs="Times New Roman"/>
              </w:rPr>
            </w:pPr>
          </w:p>
        </w:tc>
      </w:tr>
      <w:tr w:rsidR="00F676CD" w:rsidRPr="0056505C" w:rsidTr="008B5737">
        <w:trPr>
          <w:trHeight w:val="45"/>
        </w:trPr>
        <w:tc>
          <w:tcPr>
            <w:tcW w:w="11988" w:type="dxa"/>
            <w:gridSpan w:val="4"/>
          </w:tcPr>
          <w:p w:rsidR="00F676CD" w:rsidRDefault="00F676CD" w:rsidP="004F6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  <w:p w:rsidR="00F676CD" w:rsidRPr="003C500B" w:rsidRDefault="00F676CD" w:rsidP="00334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F676CD" w:rsidRPr="0056505C" w:rsidRDefault="00F676CD" w:rsidP="001E6C39">
            <w:pPr>
              <w:rPr>
                <w:rFonts w:ascii="Times New Roman" w:hAnsi="Times New Roman" w:cs="Times New Roman"/>
              </w:rPr>
            </w:pPr>
          </w:p>
        </w:tc>
      </w:tr>
    </w:tbl>
    <w:p w:rsidR="008C6B9F" w:rsidRDefault="008C6B9F" w:rsidP="008C6B9F">
      <w:pPr>
        <w:rPr>
          <w:rFonts w:ascii="Times New Roman" w:hAnsi="Times New Roman" w:cs="Times New Roman"/>
        </w:rPr>
      </w:pPr>
    </w:p>
    <w:p w:rsidR="00555484" w:rsidRPr="0056505C" w:rsidRDefault="00555484" w:rsidP="00555484">
      <w:pPr>
        <w:rPr>
          <w:rFonts w:ascii="Times New Roman" w:hAnsi="Times New Roman" w:cs="Times New Roman"/>
          <w:b/>
        </w:rPr>
      </w:pPr>
      <w:r w:rsidRPr="0056505C">
        <w:rPr>
          <w:rFonts w:ascii="Times New Roman" w:hAnsi="Times New Roman" w:cs="Times New Roman"/>
          <w:b/>
        </w:rPr>
        <w:t xml:space="preserve">Assessment </w:t>
      </w:r>
      <w:r>
        <w:rPr>
          <w:rFonts w:ascii="Times New Roman" w:hAnsi="Times New Roman" w:cs="Times New Roman"/>
          <w:b/>
        </w:rPr>
        <w:t>Criteria/Benchmarks</w:t>
      </w:r>
      <w:r w:rsidRPr="0056505C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3060"/>
        <w:gridCol w:w="3060"/>
        <w:gridCol w:w="1188"/>
      </w:tblGrid>
      <w:tr w:rsidR="00555484" w:rsidRPr="0056505C" w:rsidTr="005C3DAA">
        <w:tc>
          <w:tcPr>
            <w:tcW w:w="2268" w:type="dxa"/>
            <w:shd w:val="clear" w:color="auto" w:fill="E5DFEC" w:themeFill="accent4" w:themeFillTint="33"/>
          </w:tcPr>
          <w:p w:rsidR="00555484" w:rsidRPr="000B4895" w:rsidRDefault="00555484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No Evidence (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00" w:type="dxa"/>
            <w:shd w:val="clear" w:color="auto" w:fill="E5DFEC" w:themeFill="accent4" w:themeFillTint="33"/>
          </w:tcPr>
          <w:p w:rsidR="00555484" w:rsidRPr="000B4895" w:rsidRDefault="00555484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Needs Improvement 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555484" w:rsidRPr="000B4895" w:rsidRDefault="00555484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Meets Expectations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555484" w:rsidRPr="000B4895" w:rsidRDefault="00555484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Exemplary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B48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88" w:type="dxa"/>
            <w:shd w:val="clear" w:color="auto" w:fill="E5DFEC" w:themeFill="accent4" w:themeFillTint="33"/>
          </w:tcPr>
          <w:p w:rsidR="00555484" w:rsidRPr="000B4895" w:rsidRDefault="00555484" w:rsidP="00F3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95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3C500B" w:rsidP="00F30CB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 xml:space="preserve">No </w:t>
            </w:r>
            <w:r w:rsidR="006C32F3">
              <w:rPr>
                <w:rFonts w:ascii="Times New Roman" w:hAnsi="Times New Roman" w:cs="Times New Roman"/>
              </w:rPr>
              <w:t xml:space="preserve">criteria/ </w:t>
            </w:r>
            <w:r w:rsidRPr="003C500B">
              <w:rPr>
                <w:rFonts w:ascii="Times New Roman" w:hAnsi="Times New Roman" w:cs="Times New Roman"/>
              </w:rPr>
              <w:t>benchmarks provided.</w:t>
            </w:r>
          </w:p>
        </w:tc>
        <w:tc>
          <w:tcPr>
            <w:tcW w:w="3600" w:type="dxa"/>
          </w:tcPr>
          <w:p w:rsidR="00555484" w:rsidRPr="003C500B" w:rsidRDefault="006C32F3" w:rsidP="00F3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Criteria are not aligned with measures and/or outcomes.</w:t>
            </w:r>
          </w:p>
        </w:tc>
        <w:tc>
          <w:tcPr>
            <w:tcW w:w="3060" w:type="dxa"/>
          </w:tcPr>
          <w:p w:rsidR="00555484" w:rsidRPr="003C500B" w:rsidRDefault="00E006D7" w:rsidP="00F30CB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Criteria are aligned with the measures and outcomes.</w:t>
            </w:r>
          </w:p>
        </w:tc>
        <w:tc>
          <w:tcPr>
            <w:tcW w:w="3060" w:type="dxa"/>
          </w:tcPr>
          <w:p w:rsidR="00555484" w:rsidRPr="003C500B" w:rsidRDefault="00C646EB" w:rsidP="00F30CB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  <w:i/>
              </w:rPr>
              <w:t>In addition to the acceptable criteria:</w:t>
            </w:r>
          </w:p>
        </w:tc>
        <w:tc>
          <w:tcPr>
            <w:tcW w:w="1188" w:type="dxa"/>
            <w:vMerge w:val="restart"/>
          </w:tcPr>
          <w:p w:rsidR="00555484" w:rsidRPr="0056505C" w:rsidRDefault="00555484" w:rsidP="00F30CB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3C500B" w:rsidRDefault="003C500B" w:rsidP="00D01F64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Criteria are too general</w:t>
            </w:r>
            <w:r w:rsidR="006C32F3">
              <w:rPr>
                <w:rFonts w:ascii="Times New Roman" w:hAnsi="Times New Roman" w:cs="Times New Roman"/>
              </w:rPr>
              <w:t>; not specific or measurable.</w:t>
            </w:r>
          </w:p>
        </w:tc>
        <w:tc>
          <w:tcPr>
            <w:tcW w:w="3060" w:type="dxa"/>
          </w:tcPr>
          <w:p w:rsidR="00555484" w:rsidRPr="003C500B" w:rsidRDefault="00E006D7" w:rsidP="003C500B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Criteria/benchmarks are specific and measurable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F30CB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3C500B" w:rsidRDefault="00D01F64" w:rsidP="00D0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specific criteria are needed, such as scale categories or values.</w:t>
            </w:r>
          </w:p>
        </w:tc>
        <w:tc>
          <w:tcPr>
            <w:tcW w:w="3060" w:type="dxa"/>
          </w:tcPr>
          <w:p w:rsidR="00555484" w:rsidRPr="003C500B" w:rsidRDefault="003C500B" w:rsidP="00F30CB9">
            <w:pPr>
              <w:rPr>
                <w:rFonts w:ascii="Times New Roman" w:hAnsi="Times New Roman" w:cs="Times New Roman"/>
              </w:rPr>
            </w:pPr>
            <w:r w:rsidRPr="003C500B">
              <w:rPr>
                <w:rFonts w:ascii="Times New Roman" w:hAnsi="Times New Roman" w:cs="Times New Roman"/>
              </w:rPr>
              <w:t>Criteria have appropriate time frame for assessment.</w:t>
            </w:r>
          </w:p>
        </w:tc>
        <w:tc>
          <w:tcPr>
            <w:tcW w:w="3060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F30CB9">
            <w:pPr>
              <w:rPr>
                <w:rFonts w:ascii="Times New Roman" w:hAnsi="Times New Roman" w:cs="Times New Roman"/>
              </w:rPr>
            </w:pPr>
          </w:p>
        </w:tc>
      </w:tr>
      <w:tr w:rsidR="00555484" w:rsidRPr="0056505C" w:rsidTr="005C3DAA">
        <w:trPr>
          <w:trHeight w:val="45"/>
        </w:trPr>
        <w:tc>
          <w:tcPr>
            <w:tcW w:w="2268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5484" w:rsidRPr="003C500B" w:rsidRDefault="00E006D7" w:rsidP="004D6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Criteria/benchmarks are of appropriate </w:t>
            </w:r>
            <w:r w:rsidR="004D64EB"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</w:rPr>
              <w:t>-level rigor.</w:t>
            </w:r>
          </w:p>
        </w:tc>
        <w:tc>
          <w:tcPr>
            <w:tcW w:w="3060" w:type="dxa"/>
          </w:tcPr>
          <w:p w:rsidR="00555484" w:rsidRPr="003C500B" w:rsidRDefault="00555484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555484" w:rsidRPr="0056505C" w:rsidRDefault="00555484" w:rsidP="00F30CB9">
            <w:pPr>
              <w:rPr>
                <w:rFonts w:ascii="Times New Roman" w:hAnsi="Times New Roman" w:cs="Times New Roman"/>
              </w:rPr>
            </w:pPr>
          </w:p>
        </w:tc>
      </w:tr>
      <w:tr w:rsidR="00495398" w:rsidRPr="0056505C" w:rsidTr="0055098C">
        <w:trPr>
          <w:trHeight w:val="45"/>
        </w:trPr>
        <w:tc>
          <w:tcPr>
            <w:tcW w:w="11988" w:type="dxa"/>
            <w:gridSpan w:val="4"/>
          </w:tcPr>
          <w:p w:rsidR="00495398" w:rsidRDefault="00495398" w:rsidP="00F30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Comments:</w:t>
            </w:r>
          </w:p>
          <w:p w:rsidR="00495398" w:rsidRPr="003C500B" w:rsidRDefault="00495398" w:rsidP="00F3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495398" w:rsidRPr="0056505C" w:rsidRDefault="00495398" w:rsidP="00F30CB9">
            <w:pPr>
              <w:rPr>
                <w:rFonts w:ascii="Times New Roman" w:hAnsi="Times New Roman" w:cs="Times New Roman"/>
              </w:rPr>
            </w:pPr>
          </w:p>
        </w:tc>
      </w:tr>
    </w:tbl>
    <w:p w:rsidR="008C6B9F" w:rsidRPr="0056505C" w:rsidRDefault="008C6B9F">
      <w:pPr>
        <w:rPr>
          <w:rFonts w:ascii="Times New Roman" w:hAnsi="Times New Roman" w:cs="Times New Roman"/>
        </w:rPr>
      </w:pPr>
    </w:p>
    <w:sectPr w:rsidR="008C6B9F" w:rsidRPr="0056505C" w:rsidSect="00CA70F1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C9" w:rsidRDefault="00D868C9" w:rsidP="004D64EB">
      <w:pPr>
        <w:spacing w:after="0" w:line="240" w:lineRule="auto"/>
      </w:pPr>
      <w:r>
        <w:separator/>
      </w:r>
    </w:p>
  </w:endnote>
  <w:endnote w:type="continuationSeparator" w:id="0">
    <w:p w:rsidR="00D868C9" w:rsidRDefault="00D868C9" w:rsidP="004D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11" w:rsidRDefault="005E3C11">
    <w:pPr>
      <w:pStyle w:val="Footer"/>
      <w:jc w:val="right"/>
    </w:pPr>
    <w:r>
      <w:t xml:space="preserve">Rubric Revised 4-24-2012 – Page </w:t>
    </w:r>
    <w:sdt>
      <w:sdtPr>
        <w:id w:val="-19645614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0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E3C11" w:rsidRDefault="005E3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C9" w:rsidRDefault="00D868C9" w:rsidP="004D64EB">
      <w:pPr>
        <w:spacing w:after="0" w:line="240" w:lineRule="auto"/>
      </w:pPr>
      <w:r>
        <w:separator/>
      </w:r>
    </w:p>
  </w:footnote>
  <w:footnote w:type="continuationSeparator" w:id="0">
    <w:p w:rsidR="00D868C9" w:rsidRDefault="00D868C9" w:rsidP="004D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F884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F1"/>
    <w:rsid w:val="00034F52"/>
    <w:rsid w:val="00081156"/>
    <w:rsid w:val="000B4895"/>
    <w:rsid w:val="001566EB"/>
    <w:rsid w:val="001D780C"/>
    <w:rsid w:val="00223BF1"/>
    <w:rsid w:val="002B59EA"/>
    <w:rsid w:val="002F5F6E"/>
    <w:rsid w:val="00334560"/>
    <w:rsid w:val="003A0D44"/>
    <w:rsid w:val="003C500B"/>
    <w:rsid w:val="003D26D4"/>
    <w:rsid w:val="0040212E"/>
    <w:rsid w:val="00417F93"/>
    <w:rsid w:val="004245A6"/>
    <w:rsid w:val="00495398"/>
    <w:rsid w:val="004D64EB"/>
    <w:rsid w:val="004F6B69"/>
    <w:rsid w:val="00510F60"/>
    <w:rsid w:val="00522219"/>
    <w:rsid w:val="00555484"/>
    <w:rsid w:val="0056505C"/>
    <w:rsid w:val="005C3DAA"/>
    <w:rsid w:val="005C4FFD"/>
    <w:rsid w:val="005D1B33"/>
    <w:rsid w:val="005E3C11"/>
    <w:rsid w:val="005F4E8C"/>
    <w:rsid w:val="00647421"/>
    <w:rsid w:val="006C32F3"/>
    <w:rsid w:val="006F4D03"/>
    <w:rsid w:val="00761FC0"/>
    <w:rsid w:val="0080002E"/>
    <w:rsid w:val="0082095A"/>
    <w:rsid w:val="00855D2F"/>
    <w:rsid w:val="008652FD"/>
    <w:rsid w:val="00881D66"/>
    <w:rsid w:val="008C6B9F"/>
    <w:rsid w:val="00907A57"/>
    <w:rsid w:val="009308D9"/>
    <w:rsid w:val="00961303"/>
    <w:rsid w:val="009A5D9F"/>
    <w:rsid w:val="009B6161"/>
    <w:rsid w:val="00A47C21"/>
    <w:rsid w:val="00A729AC"/>
    <w:rsid w:val="00AC40B9"/>
    <w:rsid w:val="00B11890"/>
    <w:rsid w:val="00B55191"/>
    <w:rsid w:val="00BE0C38"/>
    <w:rsid w:val="00C23FFE"/>
    <w:rsid w:val="00C41B4F"/>
    <w:rsid w:val="00C646EB"/>
    <w:rsid w:val="00CA70F1"/>
    <w:rsid w:val="00CC3040"/>
    <w:rsid w:val="00D01F64"/>
    <w:rsid w:val="00D868C9"/>
    <w:rsid w:val="00E006D7"/>
    <w:rsid w:val="00E05D61"/>
    <w:rsid w:val="00E722B0"/>
    <w:rsid w:val="00E72D2D"/>
    <w:rsid w:val="00F03A78"/>
    <w:rsid w:val="00F30DF2"/>
    <w:rsid w:val="00F676CD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EB"/>
  </w:style>
  <w:style w:type="paragraph" w:styleId="Footer">
    <w:name w:val="footer"/>
    <w:basedOn w:val="Normal"/>
    <w:link w:val="FooterChar"/>
    <w:uiPriority w:val="99"/>
    <w:unhideWhenUsed/>
    <w:rsid w:val="004D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EB"/>
  </w:style>
  <w:style w:type="paragraph" w:styleId="BalloonText">
    <w:name w:val="Balloon Text"/>
    <w:basedOn w:val="Normal"/>
    <w:link w:val="BalloonTextChar"/>
    <w:uiPriority w:val="99"/>
    <w:semiHidden/>
    <w:unhideWhenUsed/>
    <w:rsid w:val="005E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1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01F6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EB"/>
  </w:style>
  <w:style w:type="paragraph" w:styleId="Footer">
    <w:name w:val="footer"/>
    <w:basedOn w:val="Normal"/>
    <w:link w:val="FooterChar"/>
    <w:uiPriority w:val="99"/>
    <w:unhideWhenUsed/>
    <w:rsid w:val="004D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EB"/>
  </w:style>
  <w:style w:type="paragraph" w:styleId="BalloonText">
    <w:name w:val="Balloon Text"/>
    <w:basedOn w:val="Normal"/>
    <w:link w:val="BalloonTextChar"/>
    <w:uiPriority w:val="99"/>
    <w:semiHidden/>
    <w:unhideWhenUsed/>
    <w:rsid w:val="005E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1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01F6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Rubric Revised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veronica.m</cp:lastModifiedBy>
  <cp:revision>2</cp:revision>
  <dcterms:created xsi:type="dcterms:W3CDTF">2012-04-25T23:23:00Z</dcterms:created>
  <dcterms:modified xsi:type="dcterms:W3CDTF">2012-04-25T23:23:00Z</dcterms:modified>
</cp:coreProperties>
</file>