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A174866" w14:textId="77777777" w:rsidR="000C3E50" w:rsidRPr="00D409F9" w:rsidRDefault="000C3E50">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7"/>
      </w:tblGrid>
      <w:tr w:rsidR="00D409F9" w:rsidRPr="00D409F9" w14:paraId="3D13C91C" w14:textId="32B42D4F" w:rsidTr="000C3E50">
        <w:tc>
          <w:tcPr>
            <w:tcW w:w="4673" w:type="dxa"/>
          </w:tcPr>
          <w:p w14:paraId="69B1792B" w14:textId="77777777" w:rsidR="000C3E50" w:rsidRPr="00D409F9" w:rsidRDefault="000C3E50" w:rsidP="003F31C9">
            <w:pPr>
              <w:pStyle w:val="Body"/>
              <w:jc w:val="center"/>
              <w:rPr>
                <w:color w:val="000000" w:themeColor="text1"/>
                <w:lang w:val="es-ES"/>
              </w:rPr>
            </w:pPr>
          </w:p>
          <w:p w14:paraId="3D428C79" w14:textId="760CBDC0" w:rsidR="000C3E50" w:rsidRPr="00D409F9" w:rsidRDefault="000C3E50" w:rsidP="000C3E50">
            <w:pPr>
              <w:pStyle w:val="Body"/>
              <w:rPr>
                <w:color w:val="000000" w:themeColor="text1"/>
                <w:lang w:val="es-ES"/>
              </w:rPr>
            </w:pPr>
            <w:r w:rsidRPr="00D409F9">
              <w:rPr>
                <w:noProof/>
                <w:color w:val="000000" w:themeColor="text1"/>
                <w:lang w:val="es-ES"/>
              </w:rPr>
              <w:drawing>
                <wp:inline distT="0" distB="0" distL="0" distR="0" wp14:anchorId="61D86F40" wp14:editId="5D7B4B0E">
                  <wp:extent cx="2755118" cy="1125433"/>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7705" cy="1138745"/>
                          </a:xfrm>
                          <a:prstGeom prst="rect">
                            <a:avLst/>
                          </a:prstGeom>
                        </pic:spPr>
                      </pic:pic>
                    </a:graphicData>
                  </a:graphic>
                </wp:inline>
              </w:drawing>
            </w:r>
          </w:p>
        </w:tc>
        <w:tc>
          <w:tcPr>
            <w:tcW w:w="4677" w:type="dxa"/>
          </w:tcPr>
          <w:p w14:paraId="453AFF6C" w14:textId="3486EF62" w:rsidR="000C3E50" w:rsidRPr="00D409F9" w:rsidRDefault="000C3E50" w:rsidP="003F31C9">
            <w:pPr>
              <w:pStyle w:val="Body"/>
              <w:jc w:val="center"/>
              <w:rPr>
                <w:noProof/>
                <w:color w:val="000000" w:themeColor="text1"/>
                <w:lang w:val="es-ES"/>
              </w:rPr>
            </w:pPr>
            <w:r w:rsidRPr="00D409F9">
              <w:rPr>
                <w:noProof/>
                <w:color w:val="000000" w:themeColor="text1"/>
                <w:lang w:val="es-ES"/>
              </w:rPr>
              <w:drawing>
                <wp:inline distT="0" distB="0" distL="0" distR="0" wp14:anchorId="379A43DD" wp14:editId="342A5724">
                  <wp:extent cx="2222696" cy="12995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5549" cy="1307027"/>
                          </a:xfrm>
                          <a:prstGeom prst="rect">
                            <a:avLst/>
                          </a:prstGeom>
                        </pic:spPr>
                      </pic:pic>
                    </a:graphicData>
                  </a:graphic>
                </wp:inline>
              </w:drawing>
            </w:r>
          </w:p>
        </w:tc>
      </w:tr>
      <w:tr w:rsidR="000C3E50" w:rsidRPr="00D409F9" w14:paraId="463CB578" w14:textId="77777777" w:rsidTr="000C3E50">
        <w:tc>
          <w:tcPr>
            <w:tcW w:w="4673" w:type="dxa"/>
          </w:tcPr>
          <w:p w14:paraId="76A49D04" w14:textId="77777777" w:rsidR="000C3E50" w:rsidRPr="00D409F9" w:rsidRDefault="000C3E50" w:rsidP="003F31C9">
            <w:pPr>
              <w:pStyle w:val="Body"/>
              <w:jc w:val="center"/>
              <w:rPr>
                <w:color w:val="000000" w:themeColor="text1"/>
                <w:lang w:val="es-ES"/>
              </w:rPr>
            </w:pPr>
          </w:p>
        </w:tc>
        <w:tc>
          <w:tcPr>
            <w:tcW w:w="4677" w:type="dxa"/>
          </w:tcPr>
          <w:p w14:paraId="2428A488" w14:textId="6ACD30D9" w:rsidR="000C3E50" w:rsidRPr="00D409F9" w:rsidRDefault="000C3E50" w:rsidP="000C3E50">
            <w:pPr>
              <w:pStyle w:val="Body"/>
              <w:ind w:right="36"/>
              <w:jc w:val="center"/>
              <w:rPr>
                <w:rFonts w:ascii="Arial Rounded MT Bold" w:hAnsi="Arial Rounded MT Bold" w:cs="Times New Roman"/>
                <w:color w:val="000000" w:themeColor="text1"/>
                <w:szCs w:val="22"/>
                <w:lang w:val="es-ES"/>
              </w:rPr>
            </w:pPr>
            <w:r w:rsidRPr="00D409F9">
              <w:rPr>
                <w:rFonts w:ascii="Arial Rounded MT Bold" w:hAnsi="Arial Rounded MT Bold" w:cs="Times New Roman"/>
                <w:color w:val="000000" w:themeColor="text1"/>
                <w:sz w:val="22"/>
                <w:szCs w:val="21"/>
                <w:lang w:val="es-ES"/>
              </w:rPr>
              <w:t>LAREDO, TEXAS, USA</w:t>
            </w:r>
          </w:p>
        </w:tc>
      </w:tr>
    </w:tbl>
    <w:p w14:paraId="7AA0753D" w14:textId="77777777" w:rsidR="00690813" w:rsidRPr="00D409F9" w:rsidRDefault="00690813">
      <w:pPr>
        <w:pStyle w:val="Body"/>
        <w:jc w:val="center"/>
        <w:rPr>
          <w:rFonts w:cs="Times New Roman"/>
          <w:color w:val="000000" w:themeColor="text1"/>
          <w:sz w:val="28"/>
          <w:lang w:val="es-ES"/>
        </w:rPr>
      </w:pPr>
    </w:p>
    <w:p w14:paraId="64072585" w14:textId="34EF2664" w:rsidR="00A607FB" w:rsidRPr="00D409F9" w:rsidRDefault="00A607FB" w:rsidP="000C3E50">
      <w:pPr>
        <w:pStyle w:val="Body"/>
        <w:pBdr>
          <w:top w:val="single" w:sz="4" w:space="1" w:color="auto"/>
          <w:bottom w:val="single" w:sz="4" w:space="1" w:color="auto"/>
        </w:pBdr>
        <w:rPr>
          <w:b/>
          <w:bCs/>
          <w:color w:val="C00000"/>
          <w:lang w:val="es-ES"/>
        </w:rPr>
      </w:pPr>
      <w:r w:rsidRPr="00D409F9">
        <w:rPr>
          <w:rFonts w:ascii="Source Sans Pro" w:eastAsia="Source Sans Pro" w:hAnsi="Source Sans Pro" w:cs="Source Sans Pro"/>
          <w:b/>
          <w:bCs/>
          <w:i/>
          <w:iCs/>
          <w:color w:val="C00000"/>
          <w:lang w:val="es-ES"/>
        </w:rPr>
        <w:t xml:space="preserve">Debido a la pandemia del Covid-19, el congreso IAS 2020 a realizarse en Texas A&amp;M International University en octubre de 2020 fue pospuesto. El evento se ha reprogramado y se llevará a cabo este año, del 11 al 13 de noviembre de 2021 en modalidad híbrida (en-persona o en línea). Esta es la nueva convocatoria.     </w:t>
      </w:r>
    </w:p>
    <w:p w14:paraId="04E99FBF" w14:textId="77777777" w:rsidR="000C3E50" w:rsidRPr="00D409F9" w:rsidRDefault="000C3E50" w:rsidP="006770C4">
      <w:pPr>
        <w:pStyle w:val="Body"/>
        <w:jc w:val="center"/>
        <w:rPr>
          <w:rFonts w:cs="Times New Roman"/>
          <w:b/>
          <w:bCs/>
          <w:color w:val="000000" w:themeColor="text1"/>
          <w:lang w:val="es-ES"/>
        </w:rPr>
      </w:pPr>
    </w:p>
    <w:p w14:paraId="2EA06AC6" w14:textId="6208C139" w:rsidR="006770C4" w:rsidRPr="00D409F9" w:rsidRDefault="006770C4" w:rsidP="006770C4">
      <w:pPr>
        <w:pStyle w:val="Body"/>
        <w:jc w:val="center"/>
        <w:rPr>
          <w:rFonts w:cs="Times New Roman"/>
          <w:b/>
          <w:bCs/>
          <w:color w:val="000000" w:themeColor="text1"/>
          <w:lang w:val="es-ES"/>
        </w:rPr>
      </w:pPr>
      <w:r w:rsidRPr="00D409F9">
        <w:rPr>
          <w:rFonts w:cs="Times New Roman"/>
          <w:b/>
          <w:bCs/>
          <w:color w:val="000000" w:themeColor="text1"/>
          <w:lang w:val="es-ES"/>
        </w:rPr>
        <w:t>Convocatoria</w:t>
      </w:r>
    </w:p>
    <w:p w14:paraId="6A59192F" w14:textId="77777777" w:rsidR="006770C4" w:rsidRPr="00D409F9" w:rsidRDefault="006770C4" w:rsidP="006770C4">
      <w:pPr>
        <w:pStyle w:val="Body"/>
        <w:rPr>
          <w:rFonts w:cs="Times New Roman"/>
          <w:color w:val="000000" w:themeColor="text1"/>
          <w:lang w:val="es-ES"/>
        </w:rPr>
      </w:pPr>
    </w:p>
    <w:p w14:paraId="77280BE5" w14:textId="7A69112F"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Las fronteras entre los Estados-Nación modernos en las Américas siempre han sido porosas y flexibles, con ciudadanos de un país desplaz</w:t>
      </w:r>
      <w:r w:rsidR="001F4D61" w:rsidRPr="00D409F9">
        <w:rPr>
          <w:rFonts w:cs="Times New Roman"/>
          <w:color w:val="000000" w:themeColor="text1"/>
          <w:lang w:val="es-ES"/>
        </w:rPr>
        <w:t>á</w:t>
      </w:r>
      <w:r w:rsidRPr="00D409F9">
        <w:rPr>
          <w:rFonts w:cs="Times New Roman"/>
          <w:color w:val="000000" w:themeColor="text1"/>
          <w:lang w:val="es-ES"/>
        </w:rPr>
        <w:t>n</w:t>
      </w:r>
      <w:r w:rsidR="001F4D61" w:rsidRPr="00D409F9">
        <w:rPr>
          <w:rFonts w:cs="Times New Roman"/>
          <w:color w:val="000000" w:themeColor="text1"/>
          <w:lang w:val="es-ES"/>
        </w:rPr>
        <w:t>dose</w:t>
      </w:r>
      <w:r w:rsidRPr="00D409F9">
        <w:rPr>
          <w:rFonts w:cs="Times New Roman"/>
          <w:color w:val="000000" w:themeColor="text1"/>
          <w:lang w:val="es-ES"/>
        </w:rPr>
        <w:t xml:space="preserve"> a otro, con o sin documentos, para huir de la pobreza, la violencia</w:t>
      </w:r>
      <w:r w:rsidR="00483641" w:rsidRPr="00D409F9">
        <w:rPr>
          <w:rFonts w:cs="Times New Roman"/>
          <w:color w:val="000000" w:themeColor="text1"/>
          <w:lang w:val="es-ES"/>
        </w:rPr>
        <w:t>,</w:t>
      </w:r>
      <w:r w:rsidRPr="00D409F9">
        <w:rPr>
          <w:rFonts w:cs="Times New Roman"/>
          <w:color w:val="000000" w:themeColor="text1"/>
          <w:lang w:val="es-ES"/>
        </w:rPr>
        <w:t xml:space="preserve"> la inestabilidad política, los sistemas económicos </w:t>
      </w:r>
      <w:r w:rsidR="001F4D61" w:rsidRPr="00D409F9">
        <w:rPr>
          <w:rFonts w:cs="Times New Roman"/>
          <w:color w:val="000000" w:themeColor="text1"/>
          <w:lang w:val="es-ES"/>
        </w:rPr>
        <w:t>en crisis</w:t>
      </w:r>
      <w:r w:rsidRPr="00D409F9">
        <w:rPr>
          <w:rFonts w:cs="Times New Roman"/>
          <w:color w:val="000000" w:themeColor="text1"/>
          <w:lang w:val="es-ES"/>
        </w:rPr>
        <w:t xml:space="preserve"> o simplemente para buscar mejores empleos. Recientemente, estos cruces fronterizos han aumentado significativamente, mientras que, al mismo tiempo, fuerzas políticas como los movimientos nacionalistas y conservadores en los países receptores han emergido o se han expandido, adoptando tácticas cada vez más </w:t>
      </w:r>
      <w:proofErr w:type="spellStart"/>
      <w:r w:rsidRPr="00D409F9">
        <w:rPr>
          <w:rFonts w:cs="Times New Roman"/>
          <w:color w:val="000000" w:themeColor="text1"/>
          <w:lang w:val="es-ES"/>
        </w:rPr>
        <w:t>confrontacionales</w:t>
      </w:r>
      <w:proofErr w:type="spellEnd"/>
      <w:r w:rsidRPr="00D409F9">
        <w:rPr>
          <w:rFonts w:cs="Times New Roman"/>
          <w:color w:val="000000" w:themeColor="text1"/>
          <w:lang w:val="es-ES"/>
        </w:rPr>
        <w:t xml:space="preserve"> (</w:t>
      </w:r>
      <w:r w:rsidR="00483641" w:rsidRPr="00D409F9">
        <w:rPr>
          <w:rFonts w:cs="Times New Roman"/>
          <w:color w:val="000000" w:themeColor="text1"/>
          <w:lang w:val="es-ES"/>
        </w:rPr>
        <w:t>e incluso</w:t>
      </w:r>
      <w:r w:rsidRPr="00D409F9">
        <w:rPr>
          <w:rFonts w:cs="Times New Roman"/>
          <w:color w:val="000000" w:themeColor="text1"/>
          <w:lang w:val="es-ES"/>
        </w:rPr>
        <w:t xml:space="preserve"> violentas), situación </w:t>
      </w:r>
      <w:r w:rsidR="001F4D61" w:rsidRPr="00D409F9">
        <w:rPr>
          <w:rFonts w:cs="Times New Roman"/>
          <w:color w:val="000000" w:themeColor="text1"/>
          <w:lang w:val="es-ES"/>
        </w:rPr>
        <w:t>que se repite</w:t>
      </w:r>
      <w:r w:rsidRPr="00D409F9">
        <w:rPr>
          <w:rFonts w:cs="Times New Roman"/>
          <w:color w:val="000000" w:themeColor="text1"/>
          <w:lang w:val="es-ES"/>
        </w:rPr>
        <w:t xml:space="preserve"> en otras regiones del mundo.</w:t>
      </w:r>
    </w:p>
    <w:p w14:paraId="565D38A4" w14:textId="77777777" w:rsidR="006770C4" w:rsidRPr="00D409F9" w:rsidRDefault="006770C4" w:rsidP="006770C4">
      <w:pPr>
        <w:pStyle w:val="Body"/>
        <w:rPr>
          <w:rFonts w:cs="Times New Roman"/>
          <w:color w:val="000000" w:themeColor="text1"/>
          <w:lang w:val="es-ES"/>
        </w:rPr>
      </w:pPr>
    </w:p>
    <w:p w14:paraId="5152CD82" w14:textId="72A7BCD9"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xml:space="preserve">Las fronteras en las Américas </w:t>
      </w:r>
      <w:proofErr w:type="gramStart"/>
      <w:r w:rsidRPr="00D409F9">
        <w:rPr>
          <w:rFonts w:cs="Times New Roman"/>
          <w:color w:val="000000" w:themeColor="text1"/>
          <w:lang w:val="es-ES"/>
        </w:rPr>
        <w:t>separa</w:t>
      </w:r>
      <w:r w:rsidR="00483641" w:rsidRPr="00D409F9">
        <w:rPr>
          <w:rFonts w:cs="Times New Roman"/>
          <w:color w:val="000000" w:themeColor="text1"/>
          <w:lang w:val="es-ES"/>
        </w:rPr>
        <w:t>n</w:t>
      </w:r>
      <w:proofErr w:type="gramEnd"/>
      <w:r w:rsidRPr="00D409F9">
        <w:rPr>
          <w:rFonts w:cs="Times New Roman"/>
          <w:color w:val="000000" w:themeColor="text1"/>
          <w:lang w:val="es-ES"/>
        </w:rPr>
        <w:t xml:space="preserve"> pero también permiten contacto y múltiples intercambios entre los </w:t>
      </w:r>
      <w:r w:rsidR="00483641" w:rsidRPr="00D409F9">
        <w:rPr>
          <w:rFonts w:cs="Times New Roman"/>
          <w:color w:val="000000" w:themeColor="text1"/>
          <w:lang w:val="es-ES"/>
        </w:rPr>
        <w:t>diferentes países</w:t>
      </w:r>
      <w:r w:rsidRPr="00D409F9">
        <w:rPr>
          <w:rFonts w:cs="Times New Roman"/>
          <w:color w:val="000000" w:themeColor="text1"/>
          <w:lang w:val="es-ES"/>
        </w:rPr>
        <w:t>. Están configurad</w:t>
      </w:r>
      <w:r w:rsidR="00483641" w:rsidRPr="00D409F9">
        <w:rPr>
          <w:rFonts w:cs="Times New Roman"/>
          <w:color w:val="000000" w:themeColor="text1"/>
          <w:lang w:val="es-ES"/>
        </w:rPr>
        <w:t>a</w:t>
      </w:r>
      <w:r w:rsidRPr="00D409F9">
        <w:rPr>
          <w:rFonts w:cs="Times New Roman"/>
          <w:color w:val="000000" w:themeColor="text1"/>
          <w:lang w:val="es-ES"/>
        </w:rPr>
        <w:t xml:space="preserve">s para contener </w:t>
      </w:r>
      <w:r w:rsidR="001F4D61" w:rsidRPr="00D409F9">
        <w:rPr>
          <w:rFonts w:cs="Times New Roman"/>
          <w:color w:val="000000" w:themeColor="text1"/>
          <w:lang w:val="es-ES"/>
        </w:rPr>
        <w:t xml:space="preserve">y controlar </w:t>
      </w:r>
      <w:r w:rsidRPr="00D409F9">
        <w:rPr>
          <w:rFonts w:cs="Times New Roman"/>
          <w:color w:val="000000" w:themeColor="text1"/>
          <w:lang w:val="es-ES"/>
        </w:rPr>
        <w:t>a las personas y los bienes que salen de un país y entran en otro</w:t>
      </w:r>
      <w:r w:rsidR="00483641" w:rsidRPr="00D409F9">
        <w:rPr>
          <w:rFonts w:cs="Times New Roman"/>
          <w:color w:val="000000" w:themeColor="text1"/>
          <w:lang w:val="es-ES"/>
        </w:rPr>
        <w:t xml:space="preserve">, pero </w:t>
      </w:r>
      <w:r w:rsidRPr="00D409F9">
        <w:rPr>
          <w:rFonts w:cs="Times New Roman"/>
          <w:color w:val="000000" w:themeColor="text1"/>
          <w:lang w:val="es-ES"/>
        </w:rPr>
        <w:t>también hacen posible el comercio internacional, el turismo y el comercio. Asimismo, el contacto transfronterizo promueve intercambios culturales y lingüísticos.</w:t>
      </w:r>
    </w:p>
    <w:p w14:paraId="70A2DD93" w14:textId="77777777" w:rsidR="006770C4" w:rsidRPr="00D409F9" w:rsidRDefault="006770C4" w:rsidP="006770C4">
      <w:pPr>
        <w:pStyle w:val="Body"/>
        <w:rPr>
          <w:rFonts w:cs="Times New Roman"/>
          <w:color w:val="000000" w:themeColor="text1"/>
          <w:lang w:val="es-ES"/>
        </w:rPr>
      </w:pPr>
    </w:p>
    <w:p w14:paraId="331B3914" w14:textId="7AAEBB06"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xml:space="preserve">La migración masiva se ha exacerbado en diferentes partes de las Américas, particularmente en América Central y América del Sur, debido a la violencia extrema, la violación de los derechos humanos y las crisis económicas. Miles de personas han huido de sus países, algunos tratando de llegar a Estados Unidos solicitando </w:t>
      </w:r>
      <w:r w:rsidR="00483641" w:rsidRPr="00D409F9">
        <w:rPr>
          <w:rFonts w:cs="Times New Roman"/>
          <w:color w:val="000000" w:themeColor="text1"/>
          <w:lang w:val="es-ES"/>
        </w:rPr>
        <w:t>ingresar en calidad de</w:t>
      </w:r>
      <w:r w:rsidRPr="00D409F9">
        <w:rPr>
          <w:rFonts w:cs="Times New Roman"/>
          <w:color w:val="000000" w:themeColor="text1"/>
          <w:lang w:val="es-ES"/>
        </w:rPr>
        <w:t xml:space="preserve"> refugiados, mientras que otros se han mudado a </w:t>
      </w:r>
      <w:r w:rsidR="00483641" w:rsidRPr="00D409F9">
        <w:rPr>
          <w:rFonts w:cs="Times New Roman"/>
          <w:color w:val="000000" w:themeColor="text1"/>
          <w:lang w:val="es-ES"/>
        </w:rPr>
        <w:t>distintos</w:t>
      </w:r>
      <w:r w:rsidRPr="00D409F9">
        <w:rPr>
          <w:rFonts w:cs="Times New Roman"/>
          <w:color w:val="000000" w:themeColor="text1"/>
          <w:lang w:val="es-ES"/>
        </w:rPr>
        <w:t xml:space="preserve"> países de América Latina (por ejemplo, los venezolanos que emigran a Colombia, Brasil, Perú o Ecuador, o </w:t>
      </w:r>
      <w:r w:rsidR="00483641" w:rsidRPr="00D409F9">
        <w:rPr>
          <w:rFonts w:cs="Times New Roman"/>
          <w:color w:val="000000" w:themeColor="text1"/>
          <w:lang w:val="es-ES"/>
        </w:rPr>
        <w:t xml:space="preserve">los </w:t>
      </w:r>
      <w:r w:rsidRPr="00D409F9">
        <w:rPr>
          <w:rFonts w:cs="Times New Roman"/>
          <w:color w:val="000000" w:themeColor="text1"/>
          <w:lang w:val="es-ES"/>
        </w:rPr>
        <w:t xml:space="preserve">haitianos que </w:t>
      </w:r>
      <w:r w:rsidR="00483641" w:rsidRPr="00D409F9">
        <w:rPr>
          <w:rFonts w:cs="Times New Roman"/>
          <w:color w:val="000000" w:themeColor="text1"/>
          <w:lang w:val="es-ES"/>
        </w:rPr>
        <w:t>emigran</w:t>
      </w:r>
      <w:r w:rsidRPr="00D409F9">
        <w:rPr>
          <w:rFonts w:cs="Times New Roman"/>
          <w:color w:val="000000" w:themeColor="text1"/>
          <w:lang w:val="es-ES"/>
        </w:rPr>
        <w:t xml:space="preserve"> a Chile</w:t>
      </w:r>
      <w:r w:rsidR="00483641" w:rsidRPr="00D409F9">
        <w:rPr>
          <w:rFonts w:cs="Times New Roman"/>
          <w:color w:val="000000" w:themeColor="text1"/>
          <w:lang w:val="es-ES"/>
        </w:rPr>
        <w:t xml:space="preserve">, </w:t>
      </w:r>
      <w:r w:rsidRPr="00D409F9">
        <w:rPr>
          <w:rFonts w:cs="Times New Roman"/>
          <w:color w:val="000000" w:themeColor="text1"/>
          <w:lang w:val="es-ES"/>
        </w:rPr>
        <w:t>Brasil, México o Estados Unidos). Las crisis humanitarias están en aumento debido a las condiciones cada vez más duras en las rutas de migración. Mientras tanto, los gobiernos de los países receptores han demostrado una falta general de interés en proteger a los migrantes de la discriminación y la criminalización</w:t>
      </w:r>
      <w:r w:rsidR="00483641" w:rsidRPr="00D409F9">
        <w:rPr>
          <w:rFonts w:cs="Times New Roman"/>
          <w:color w:val="000000" w:themeColor="text1"/>
          <w:lang w:val="es-ES"/>
        </w:rPr>
        <w:t xml:space="preserve"> los cuales </w:t>
      </w:r>
      <w:r w:rsidRPr="00D409F9">
        <w:rPr>
          <w:rFonts w:cs="Times New Roman"/>
          <w:color w:val="000000" w:themeColor="text1"/>
          <w:lang w:val="es-ES"/>
        </w:rPr>
        <w:t xml:space="preserve">a menudo </w:t>
      </w:r>
      <w:r w:rsidR="00483641" w:rsidRPr="00D409F9">
        <w:rPr>
          <w:rFonts w:cs="Times New Roman"/>
          <w:color w:val="000000" w:themeColor="text1"/>
          <w:lang w:val="es-ES"/>
        </w:rPr>
        <w:t>enfrentar múltiples obstáculos</w:t>
      </w:r>
      <w:r w:rsidRPr="00D409F9">
        <w:rPr>
          <w:rFonts w:cs="Times New Roman"/>
          <w:color w:val="000000" w:themeColor="text1"/>
          <w:lang w:val="es-ES"/>
        </w:rPr>
        <w:t xml:space="preserve"> para obtener los derechos de asilo y debido proceso, o incluso para </w:t>
      </w:r>
      <w:r w:rsidR="00483641" w:rsidRPr="00D409F9">
        <w:rPr>
          <w:rFonts w:cs="Times New Roman"/>
          <w:color w:val="000000" w:themeColor="text1"/>
          <w:lang w:val="es-ES"/>
        </w:rPr>
        <w:t>recibir un trato digno</w:t>
      </w:r>
      <w:r w:rsidRPr="00D409F9">
        <w:rPr>
          <w:rFonts w:cs="Times New Roman"/>
          <w:color w:val="000000" w:themeColor="text1"/>
          <w:lang w:val="es-ES"/>
        </w:rPr>
        <w:t>.</w:t>
      </w:r>
    </w:p>
    <w:p w14:paraId="366984AA" w14:textId="77777777" w:rsidR="006770C4" w:rsidRPr="00D409F9" w:rsidRDefault="006770C4" w:rsidP="006770C4">
      <w:pPr>
        <w:pStyle w:val="Body"/>
        <w:rPr>
          <w:rFonts w:cs="Times New Roman"/>
          <w:color w:val="000000" w:themeColor="text1"/>
          <w:lang w:val="es-ES"/>
        </w:rPr>
      </w:pPr>
    </w:p>
    <w:p w14:paraId="091343C7" w14:textId="51F00955"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lastRenderedPageBreak/>
        <w:t>Los migrantes capaces de establecerse en otros países generalmente mantienen algunas de sus tradiciones, valores, idioma y costumbres</w:t>
      </w:r>
      <w:r w:rsidR="00483641" w:rsidRPr="00D409F9">
        <w:rPr>
          <w:rFonts w:cs="Times New Roman"/>
          <w:color w:val="000000" w:themeColor="text1"/>
          <w:lang w:val="es-ES"/>
        </w:rPr>
        <w:t xml:space="preserve"> más arraigadas</w:t>
      </w:r>
      <w:r w:rsidRPr="00D409F9">
        <w:rPr>
          <w:rFonts w:cs="Times New Roman"/>
          <w:color w:val="000000" w:themeColor="text1"/>
          <w:lang w:val="es-ES"/>
        </w:rPr>
        <w:t xml:space="preserve">, creando territorios simbólicos y espaciales mientras que </w:t>
      </w:r>
      <w:r w:rsidR="00483641" w:rsidRPr="00D409F9">
        <w:rPr>
          <w:rFonts w:cs="Times New Roman"/>
          <w:color w:val="000000" w:themeColor="text1"/>
          <w:lang w:val="es-ES"/>
        </w:rPr>
        <w:t>por otro lado</w:t>
      </w:r>
      <w:r w:rsidRPr="00D409F9">
        <w:rPr>
          <w:rFonts w:cs="Times New Roman"/>
          <w:color w:val="000000" w:themeColor="text1"/>
          <w:lang w:val="es-ES"/>
        </w:rPr>
        <w:t xml:space="preserve"> asimilan o adoptan diversos elementos culturales de sus nuevos hogares.</w:t>
      </w:r>
    </w:p>
    <w:p w14:paraId="431BF0DA" w14:textId="77777777" w:rsidR="006770C4" w:rsidRPr="00D409F9" w:rsidRDefault="006770C4" w:rsidP="006770C4">
      <w:pPr>
        <w:pStyle w:val="Body"/>
        <w:rPr>
          <w:rFonts w:cs="Times New Roman"/>
          <w:color w:val="000000" w:themeColor="text1"/>
          <w:lang w:val="es-ES"/>
        </w:rPr>
      </w:pPr>
    </w:p>
    <w:p w14:paraId="21F3A095" w14:textId="371CFA81" w:rsidR="006770C4" w:rsidRPr="00D409F9" w:rsidRDefault="00483641" w:rsidP="006770C4">
      <w:pPr>
        <w:pStyle w:val="Body"/>
        <w:rPr>
          <w:rFonts w:cs="Times New Roman"/>
          <w:color w:val="000000" w:themeColor="text1"/>
          <w:lang w:val="es-ES"/>
        </w:rPr>
      </w:pPr>
      <w:r w:rsidRPr="00D409F9">
        <w:rPr>
          <w:rFonts w:cs="Times New Roman"/>
          <w:color w:val="000000" w:themeColor="text1"/>
          <w:lang w:val="es-ES"/>
        </w:rPr>
        <w:t>L</w:t>
      </w:r>
      <w:r w:rsidR="006770C4" w:rsidRPr="00D409F9">
        <w:rPr>
          <w:rFonts w:cs="Times New Roman"/>
          <w:color w:val="000000" w:themeColor="text1"/>
          <w:lang w:val="es-ES"/>
        </w:rPr>
        <w:t>as fronteras</w:t>
      </w:r>
      <w:r w:rsidRPr="00D409F9">
        <w:rPr>
          <w:rFonts w:cs="Times New Roman"/>
          <w:color w:val="000000" w:themeColor="text1"/>
          <w:lang w:val="es-ES"/>
        </w:rPr>
        <w:t>, así,</w:t>
      </w:r>
      <w:r w:rsidR="006770C4" w:rsidRPr="00D409F9">
        <w:rPr>
          <w:rFonts w:cs="Times New Roman"/>
          <w:color w:val="000000" w:themeColor="text1"/>
          <w:lang w:val="es-ES"/>
        </w:rPr>
        <w:t xml:space="preserve"> no solo están definidas por patrones de migración documentad</w:t>
      </w:r>
      <w:r w:rsidRPr="00D409F9">
        <w:rPr>
          <w:rFonts w:cs="Times New Roman"/>
          <w:color w:val="000000" w:themeColor="text1"/>
          <w:lang w:val="es-ES"/>
        </w:rPr>
        <w:t>a</w:t>
      </w:r>
      <w:r w:rsidR="006770C4" w:rsidRPr="00D409F9">
        <w:rPr>
          <w:rFonts w:cs="Times New Roman"/>
          <w:color w:val="000000" w:themeColor="text1"/>
          <w:lang w:val="es-ES"/>
        </w:rPr>
        <w:t xml:space="preserve"> o no documentad</w:t>
      </w:r>
      <w:r w:rsidRPr="00D409F9">
        <w:rPr>
          <w:rFonts w:cs="Times New Roman"/>
          <w:color w:val="000000" w:themeColor="text1"/>
          <w:lang w:val="es-ES"/>
        </w:rPr>
        <w:t>a</w:t>
      </w:r>
      <w:r w:rsidR="006770C4" w:rsidRPr="00D409F9">
        <w:rPr>
          <w:rFonts w:cs="Times New Roman"/>
          <w:color w:val="000000" w:themeColor="text1"/>
          <w:lang w:val="es-ES"/>
        </w:rPr>
        <w:t xml:space="preserve">. Millones de personas que viven permanentemente </w:t>
      </w:r>
      <w:r w:rsidRPr="00D409F9">
        <w:rPr>
          <w:rFonts w:cs="Times New Roman"/>
          <w:color w:val="000000" w:themeColor="text1"/>
          <w:lang w:val="es-ES"/>
        </w:rPr>
        <w:t>en los márgenes</w:t>
      </w:r>
      <w:r w:rsidR="006770C4" w:rsidRPr="00D409F9">
        <w:rPr>
          <w:rFonts w:cs="Times New Roman"/>
          <w:color w:val="000000" w:themeColor="text1"/>
          <w:lang w:val="es-ES"/>
        </w:rPr>
        <w:t xml:space="preserve"> de sus estados nacionales, interactúan a diario con los ciudadanos de los países vecinos. Además, </w:t>
      </w:r>
      <w:r w:rsidR="00887276" w:rsidRPr="00D409F9">
        <w:rPr>
          <w:rFonts w:cs="Times New Roman"/>
          <w:color w:val="000000" w:themeColor="text1"/>
          <w:lang w:val="es-ES"/>
        </w:rPr>
        <w:t>estos residentes fronterizos tienden frecuentemente a tener más nexos é</w:t>
      </w:r>
      <w:r w:rsidR="006770C4" w:rsidRPr="00D409F9">
        <w:rPr>
          <w:rFonts w:cs="Times New Roman"/>
          <w:color w:val="000000" w:themeColor="text1"/>
          <w:lang w:val="es-ES"/>
        </w:rPr>
        <w:t xml:space="preserve">tnicos, lingüísticos y culturales </w:t>
      </w:r>
      <w:r w:rsidR="00887276" w:rsidRPr="00D409F9">
        <w:rPr>
          <w:rFonts w:cs="Times New Roman"/>
          <w:color w:val="000000" w:themeColor="text1"/>
          <w:lang w:val="es-ES"/>
        </w:rPr>
        <w:t>con sus vecinos de diferente nacionalidad, q</w:t>
      </w:r>
      <w:r w:rsidR="006770C4" w:rsidRPr="00D409F9">
        <w:rPr>
          <w:rFonts w:cs="Times New Roman"/>
          <w:color w:val="000000" w:themeColor="text1"/>
          <w:lang w:val="es-ES"/>
        </w:rPr>
        <w:t xml:space="preserve">ue </w:t>
      </w:r>
      <w:r w:rsidR="00887276" w:rsidRPr="00D409F9">
        <w:rPr>
          <w:rFonts w:cs="Times New Roman"/>
          <w:color w:val="000000" w:themeColor="text1"/>
          <w:lang w:val="es-ES"/>
        </w:rPr>
        <w:t xml:space="preserve">con </w:t>
      </w:r>
      <w:r w:rsidR="006770C4" w:rsidRPr="00D409F9">
        <w:rPr>
          <w:rFonts w:cs="Times New Roman"/>
          <w:color w:val="000000" w:themeColor="text1"/>
          <w:lang w:val="es-ES"/>
        </w:rPr>
        <w:t xml:space="preserve">sus compatriotas </w:t>
      </w:r>
      <w:r w:rsidR="00887276" w:rsidRPr="00D409F9">
        <w:rPr>
          <w:rFonts w:cs="Times New Roman"/>
          <w:color w:val="000000" w:themeColor="text1"/>
          <w:lang w:val="es-ES"/>
        </w:rPr>
        <w:t xml:space="preserve">del interior del país dada su distancia geográfica con las partes centrales de sus respectivas naciones. </w:t>
      </w:r>
      <w:r w:rsidR="006770C4" w:rsidRPr="00D409F9">
        <w:rPr>
          <w:rFonts w:cs="Times New Roman"/>
          <w:color w:val="000000" w:themeColor="text1"/>
          <w:lang w:val="es-ES"/>
        </w:rPr>
        <w:t xml:space="preserve">La </w:t>
      </w:r>
      <w:r w:rsidR="00887276" w:rsidRPr="00D409F9">
        <w:rPr>
          <w:rFonts w:cs="Times New Roman"/>
          <w:color w:val="000000" w:themeColor="text1"/>
          <w:lang w:val="es-ES"/>
        </w:rPr>
        <w:t xml:space="preserve">intensa y fluida </w:t>
      </w:r>
      <w:r w:rsidR="006770C4" w:rsidRPr="00D409F9">
        <w:rPr>
          <w:rFonts w:cs="Times New Roman"/>
          <w:color w:val="000000" w:themeColor="text1"/>
          <w:lang w:val="es-ES"/>
        </w:rPr>
        <w:t xml:space="preserve">interacción social, económica y cultural entre las personas que viven en las zonas fronterizas da lugar a espacios liminales donde coexisten múltiples culturas y subculturas, ya sea produciendo manifestaciones culturales híbridas (como lo sostiene García </w:t>
      </w:r>
      <w:proofErr w:type="spellStart"/>
      <w:r w:rsidR="006770C4" w:rsidRPr="00D409F9">
        <w:rPr>
          <w:rFonts w:cs="Times New Roman"/>
          <w:color w:val="000000" w:themeColor="text1"/>
          <w:lang w:val="es-ES"/>
        </w:rPr>
        <w:t>Canclini</w:t>
      </w:r>
      <w:proofErr w:type="spellEnd"/>
      <w:r w:rsidR="006770C4" w:rsidRPr="00D409F9">
        <w:rPr>
          <w:rFonts w:cs="Times New Roman"/>
          <w:color w:val="000000" w:themeColor="text1"/>
          <w:lang w:val="es-ES"/>
        </w:rPr>
        <w:t>) o manteniendo el núcleo de sus costumbres y creencias mientras interactúan en arenas multiculturales complejas (como lo señala Giménez). Tod</w:t>
      </w:r>
      <w:r w:rsidR="00887276" w:rsidRPr="00D409F9">
        <w:rPr>
          <w:rFonts w:cs="Times New Roman"/>
          <w:color w:val="000000" w:themeColor="text1"/>
          <w:lang w:val="es-ES"/>
        </w:rPr>
        <w:t>o—l</w:t>
      </w:r>
      <w:r w:rsidR="006770C4" w:rsidRPr="00D409F9">
        <w:rPr>
          <w:rFonts w:cs="Times New Roman"/>
          <w:color w:val="000000" w:themeColor="text1"/>
          <w:lang w:val="es-ES"/>
        </w:rPr>
        <w:t>enguaje, religión, literatura, música y medios de comunicació</w:t>
      </w:r>
      <w:r w:rsidR="00887276" w:rsidRPr="00D409F9">
        <w:rPr>
          <w:rFonts w:cs="Times New Roman"/>
          <w:color w:val="000000" w:themeColor="text1"/>
          <w:lang w:val="es-ES"/>
        </w:rPr>
        <w:t>n—s</w:t>
      </w:r>
      <w:r w:rsidR="006770C4" w:rsidRPr="00D409F9">
        <w:rPr>
          <w:rFonts w:cs="Times New Roman"/>
          <w:color w:val="000000" w:themeColor="text1"/>
          <w:lang w:val="es-ES"/>
        </w:rPr>
        <w:t xml:space="preserve">e ve afectado por esta interacción diaria de fuerzas culturales contrastantes sujetas a sistemas políticos y económicos que con frecuencia </w:t>
      </w:r>
      <w:r w:rsidR="00887276" w:rsidRPr="00D409F9">
        <w:rPr>
          <w:rFonts w:cs="Times New Roman"/>
          <w:color w:val="000000" w:themeColor="text1"/>
          <w:lang w:val="es-ES"/>
        </w:rPr>
        <w:t>es</w:t>
      </w:r>
      <w:r w:rsidR="006770C4" w:rsidRPr="00D409F9">
        <w:rPr>
          <w:rFonts w:cs="Times New Roman"/>
          <w:color w:val="000000" w:themeColor="text1"/>
          <w:lang w:val="es-ES"/>
        </w:rPr>
        <w:t>tiran en diferentes direcciones.</w:t>
      </w:r>
    </w:p>
    <w:p w14:paraId="1A642F40" w14:textId="77777777" w:rsidR="006770C4" w:rsidRPr="00D409F9" w:rsidRDefault="006770C4" w:rsidP="006770C4">
      <w:pPr>
        <w:pStyle w:val="Body"/>
        <w:rPr>
          <w:rFonts w:cs="Times New Roman"/>
          <w:color w:val="000000" w:themeColor="text1"/>
          <w:lang w:val="es-ES"/>
        </w:rPr>
      </w:pPr>
    </w:p>
    <w:p w14:paraId="107569CB" w14:textId="1285DE9C"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El tema de est</w:t>
      </w:r>
      <w:r w:rsidR="00887276" w:rsidRPr="00D409F9">
        <w:rPr>
          <w:rFonts w:cs="Times New Roman"/>
          <w:color w:val="000000" w:themeColor="text1"/>
          <w:lang w:val="es-ES"/>
        </w:rPr>
        <w:t>e</w:t>
      </w:r>
      <w:r w:rsidRPr="00D409F9">
        <w:rPr>
          <w:rFonts w:cs="Times New Roman"/>
          <w:color w:val="000000" w:themeColor="text1"/>
          <w:lang w:val="es-ES"/>
        </w:rPr>
        <w:t xml:space="preserve"> </w:t>
      </w:r>
      <w:r w:rsidR="00887276" w:rsidRPr="00D409F9">
        <w:rPr>
          <w:rFonts w:cs="Times New Roman"/>
          <w:color w:val="000000" w:themeColor="text1"/>
          <w:lang w:val="es-ES"/>
        </w:rPr>
        <w:t>congreso</w:t>
      </w:r>
      <w:r w:rsidRPr="00D409F9">
        <w:rPr>
          <w:rFonts w:cs="Times New Roman"/>
          <w:color w:val="000000" w:themeColor="text1"/>
          <w:lang w:val="es-ES"/>
        </w:rPr>
        <w:t xml:space="preserve">, “Muros, </w:t>
      </w:r>
      <w:r w:rsidR="00887276" w:rsidRPr="00D409F9">
        <w:rPr>
          <w:rFonts w:cs="Times New Roman"/>
          <w:color w:val="000000" w:themeColor="text1"/>
          <w:lang w:val="es-ES"/>
        </w:rPr>
        <w:t>P</w:t>
      </w:r>
      <w:r w:rsidRPr="00D409F9">
        <w:rPr>
          <w:rFonts w:cs="Times New Roman"/>
          <w:color w:val="000000" w:themeColor="text1"/>
          <w:lang w:val="es-ES"/>
        </w:rPr>
        <w:t xml:space="preserve">uentes y </w:t>
      </w:r>
      <w:r w:rsidR="00887276" w:rsidRPr="00D409F9">
        <w:rPr>
          <w:rFonts w:cs="Times New Roman"/>
          <w:color w:val="000000" w:themeColor="text1"/>
          <w:lang w:val="es-ES"/>
        </w:rPr>
        <w:t>F</w:t>
      </w:r>
      <w:r w:rsidRPr="00D409F9">
        <w:rPr>
          <w:rFonts w:cs="Times New Roman"/>
          <w:color w:val="000000" w:themeColor="text1"/>
          <w:lang w:val="es-ES"/>
        </w:rPr>
        <w:t>ronteras en las Américas” abarca una amplia gama de temas y enfoques</w:t>
      </w:r>
      <w:r w:rsidR="00887276" w:rsidRPr="00D409F9">
        <w:rPr>
          <w:rFonts w:cs="Times New Roman"/>
          <w:color w:val="000000" w:themeColor="text1"/>
          <w:lang w:val="es-ES"/>
        </w:rPr>
        <w:t xml:space="preserve">, tanto </w:t>
      </w:r>
      <w:r w:rsidR="00580229" w:rsidRPr="00D409F9">
        <w:rPr>
          <w:rFonts w:cs="Times New Roman"/>
          <w:color w:val="000000" w:themeColor="text1"/>
          <w:lang w:val="es-ES"/>
        </w:rPr>
        <w:t>relativos al</w:t>
      </w:r>
      <w:r w:rsidRPr="00D409F9">
        <w:rPr>
          <w:rFonts w:cs="Times New Roman"/>
          <w:color w:val="000000" w:themeColor="text1"/>
          <w:lang w:val="es-ES"/>
        </w:rPr>
        <w:t xml:space="preserve"> pasado </w:t>
      </w:r>
      <w:r w:rsidR="00887276" w:rsidRPr="00D409F9">
        <w:rPr>
          <w:rFonts w:cs="Times New Roman"/>
          <w:color w:val="000000" w:themeColor="text1"/>
          <w:lang w:val="es-ES"/>
        </w:rPr>
        <w:t xml:space="preserve">como </w:t>
      </w:r>
      <w:r w:rsidR="00580229" w:rsidRPr="00D409F9">
        <w:rPr>
          <w:rFonts w:cs="Times New Roman"/>
          <w:color w:val="000000" w:themeColor="text1"/>
          <w:lang w:val="es-ES"/>
        </w:rPr>
        <w:t>a</w:t>
      </w:r>
      <w:r w:rsidRPr="00D409F9">
        <w:rPr>
          <w:rFonts w:cs="Times New Roman"/>
          <w:color w:val="000000" w:themeColor="text1"/>
          <w:lang w:val="es-ES"/>
        </w:rPr>
        <w:t xml:space="preserve">l presente, </w:t>
      </w:r>
      <w:r w:rsidR="00887276" w:rsidRPr="00D409F9">
        <w:rPr>
          <w:rFonts w:cs="Times New Roman"/>
          <w:color w:val="000000" w:themeColor="text1"/>
          <w:lang w:val="es-ES"/>
        </w:rPr>
        <w:t>los cuales pretenden</w:t>
      </w:r>
      <w:r w:rsidRPr="00D409F9">
        <w:rPr>
          <w:rFonts w:cs="Times New Roman"/>
          <w:color w:val="000000" w:themeColor="text1"/>
          <w:lang w:val="es-ES"/>
        </w:rPr>
        <w:t xml:space="preserve"> </w:t>
      </w:r>
      <w:r w:rsidR="00580229" w:rsidRPr="00D409F9">
        <w:rPr>
          <w:rFonts w:cs="Times New Roman"/>
          <w:color w:val="000000" w:themeColor="text1"/>
          <w:lang w:val="es-ES"/>
        </w:rPr>
        <w:t>enfocar</w:t>
      </w:r>
      <w:r w:rsidRPr="00D409F9">
        <w:rPr>
          <w:rFonts w:cs="Times New Roman"/>
          <w:color w:val="000000" w:themeColor="text1"/>
          <w:lang w:val="es-ES"/>
        </w:rPr>
        <w:t xml:space="preserve"> la atención de </w:t>
      </w:r>
      <w:r w:rsidR="00887276" w:rsidRPr="00D409F9">
        <w:rPr>
          <w:rFonts w:cs="Times New Roman"/>
          <w:color w:val="000000" w:themeColor="text1"/>
          <w:lang w:val="es-ES"/>
        </w:rPr>
        <w:t xml:space="preserve">los académicos que trabajan en estudios </w:t>
      </w:r>
      <w:r w:rsidRPr="00D409F9">
        <w:rPr>
          <w:rFonts w:cs="Times New Roman"/>
          <w:color w:val="000000" w:themeColor="text1"/>
          <w:lang w:val="es-ES"/>
        </w:rPr>
        <w:t>Inter-American</w:t>
      </w:r>
      <w:r w:rsidR="00887276" w:rsidRPr="00D409F9">
        <w:rPr>
          <w:rFonts w:cs="Times New Roman"/>
          <w:color w:val="000000" w:themeColor="text1"/>
          <w:lang w:val="es-ES"/>
        </w:rPr>
        <w:t xml:space="preserve">os </w:t>
      </w:r>
      <w:r w:rsidRPr="00D409F9">
        <w:rPr>
          <w:rFonts w:cs="Times New Roman"/>
          <w:color w:val="000000" w:themeColor="text1"/>
          <w:lang w:val="es-ES"/>
        </w:rPr>
        <w:t>hacia las complejidades y desafíos políticos, culturales y sociales de las regiones fronterizas de las Américas.</w:t>
      </w:r>
    </w:p>
    <w:p w14:paraId="0368456D" w14:textId="77777777" w:rsidR="006770C4" w:rsidRPr="00D409F9" w:rsidRDefault="006770C4" w:rsidP="006770C4">
      <w:pPr>
        <w:pStyle w:val="Body"/>
        <w:rPr>
          <w:rFonts w:cs="Times New Roman"/>
          <w:color w:val="000000" w:themeColor="text1"/>
          <w:lang w:val="es-ES"/>
        </w:rPr>
      </w:pPr>
    </w:p>
    <w:p w14:paraId="523C0E4F" w14:textId="1124638A" w:rsidR="006770C4" w:rsidRPr="00D409F9" w:rsidRDefault="00580229" w:rsidP="006770C4">
      <w:pPr>
        <w:pStyle w:val="Body"/>
        <w:rPr>
          <w:rFonts w:cs="Times New Roman"/>
          <w:color w:val="000000" w:themeColor="text1"/>
          <w:lang w:val="es-ES"/>
        </w:rPr>
      </w:pPr>
      <w:r w:rsidRPr="00D409F9">
        <w:rPr>
          <w:rFonts w:cs="Times New Roman"/>
          <w:color w:val="000000" w:themeColor="text1"/>
          <w:lang w:val="es-ES"/>
        </w:rPr>
        <w:t>Se</w:t>
      </w:r>
      <w:r w:rsidR="006770C4" w:rsidRPr="00D409F9">
        <w:rPr>
          <w:rFonts w:cs="Times New Roman"/>
          <w:color w:val="000000" w:themeColor="text1"/>
          <w:lang w:val="es-ES"/>
        </w:rPr>
        <w:t xml:space="preserve"> </w:t>
      </w:r>
      <w:r w:rsidRPr="00D409F9">
        <w:rPr>
          <w:rFonts w:cs="Times New Roman"/>
          <w:color w:val="000000" w:themeColor="text1"/>
          <w:lang w:val="es-ES"/>
        </w:rPr>
        <w:t xml:space="preserve">invita a que los participantes </w:t>
      </w:r>
      <w:r w:rsidR="006770C4" w:rsidRPr="00D409F9">
        <w:rPr>
          <w:rFonts w:cs="Times New Roman"/>
          <w:color w:val="000000" w:themeColor="text1"/>
          <w:lang w:val="es-ES"/>
        </w:rPr>
        <w:t xml:space="preserve">consideren </w:t>
      </w:r>
      <w:r w:rsidRPr="00D409F9">
        <w:rPr>
          <w:rFonts w:cs="Times New Roman"/>
          <w:color w:val="000000" w:themeColor="text1"/>
          <w:lang w:val="es-ES"/>
        </w:rPr>
        <w:t xml:space="preserve">en sus ponencias </w:t>
      </w:r>
      <w:r w:rsidR="006770C4" w:rsidRPr="00D409F9">
        <w:rPr>
          <w:rFonts w:cs="Times New Roman"/>
          <w:color w:val="000000" w:themeColor="text1"/>
          <w:lang w:val="es-ES"/>
        </w:rPr>
        <w:t>preguntas como:</w:t>
      </w:r>
    </w:p>
    <w:p w14:paraId="64FDD0E0" w14:textId="77777777" w:rsidR="006770C4" w:rsidRPr="00D409F9" w:rsidRDefault="006770C4" w:rsidP="006770C4">
      <w:pPr>
        <w:pStyle w:val="Body"/>
        <w:rPr>
          <w:rFonts w:cs="Times New Roman"/>
          <w:color w:val="000000" w:themeColor="text1"/>
          <w:lang w:val="es-ES"/>
        </w:rPr>
      </w:pPr>
    </w:p>
    <w:p w14:paraId="78431BF4" w14:textId="77777777"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¿Qué tipo de ventajas pueden aportar los enfoques interamericanos para comprender los patrones de migración, los intercambios culturales y económicos, los problemas geográficos y demográficos, así como las divisiones políticas y las conjunciones sobre las fronteras entre los países de las Américas?</w:t>
      </w:r>
    </w:p>
    <w:p w14:paraId="41946623" w14:textId="167E506F"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xml:space="preserve">• ¿Cómo puede contribuir </w:t>
      </w:r>
      <w:r w:rsidR="00580229" w:rsidRPr="00D409F9">
        <w:rPr>
          <w:rFonts w:cs="Times New Roman"/>
          <w:color w:val="000000" w:themeColor="text1"/>
          <w:lang w:val="es-ES"/>
        </w:rPr>
        <w:t>la investigación académica</w:t>
      </w:r>
      <w:r w:rsidRPr="00D409F9">
        <w:rPr>
          <w:rFonts w:cs="Times New Roman"/>
          <w:color w:val="000000" w:themeColor="text1"/>
          <w:lang w:val="es-ES"/>
        </w:rPr>
        <w:t xml:space="preserve"> a la comprensión del papel de las fronteras y los flujos transfronterizos en el contexto regional de las Américas?</w:t>
      </w:r>
    </w:p>
    <w:p w14:paraId="751F2859" w14:textId="3C0B540A"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xml:space="preserve">• ¿Qué tipo de políticas deben adoptar los gobiernos y las </w:t>
      </w:r>
      <w:proofErr w:type="spellStart"/>
      <w:r w:rsidRPr="00D409F9">
        <w:rPr>
          <w:rFonts w:cs="Times New Roman"/>
          <w:color w:val="000000" w:themeColor="text1"/>
          <w:lang w:val="es-ES"/>
        </w:rPr>
        <w:t>ONG</w:t>
      </w:r>
      <w:r w:rsidR="00580229" w:rsidRPr="00D409F9">
        <w:rPr>
          <w:rFonts w:cs="Times New Roman"/>
          <w:color w:val="000000" w:themeColor="text1"/>
          <w:lang w:val="es-ES"/>
        </w:rPr>
        <w:t>s</w:t>
      </w:r>
      <w:proofErr w:type="spellEnd"/>
      <w:r w:rsidRPr="00D409F9">
        <w:rPr>
          <w:rFonts w:cs="Times New Roman"/>
          <w:color w:val="000000" w:themeColor="text1"/>
          <w:lang w:val="es-ES"/>
        </w:rPr>
        <w:t xml:space="preserve"> para promover la paz y los derechos humanos, respetar las diferencias culturales, facilitar los intercambios culturales y económicos y enfrentar la violencia extrema y la trata de personas?</w:t>
      </w:r>
    </w:p>
    <w:p w14:paraId="475BE427" w14:textId="3AD0D93D"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xml:space="preserve">• ¿Cuáles son los procesos distintivos </w:t>
      </w:r>
      <w:r w:rsidR="00580229" w:rsidRPr="00D409F9">
        <w:rPr>
          <w:rFonts w:cs="Times New Roman"/>
          <w:color w:val="000000" w:themeColor="text1"/>
          <w:lang w:val="es-ES"/>
        </w:rPr>
        <w:t>actuales e históricos que inciden en</w:t>
      </w:r>
      <w:r w:rsidRPr="00D409F9">
        <w:rPr>
          <w:rFonts w:cs="Times New Roman"/>
          <w:color w:val="000000" w:themeColor="text1"/>
          <w:lang w:val="es-ES"/>
        </w:rPr>
        <w:t xml:space="preserve"> la construcción de fronteras</w:t>
      </w:r>
      <w:r w:rsidR="00580229" w:rsidRPr="00D409F9">
        <w:rPr>
          <w:rFonts w:cs="Times New Roman"/>
          <w:color w:val="000000" w:themeColor="text1"/>
          <w:lang w:val="es-ES"/>
        </w:rPr>
        <w:t xml:space="preserve"> en las Américas</w:t>
      </w:r>
      <w:r w:rsidRPr="00D409F9">
        <w:rPr>
          <w:rFonts w:cs="Times New Roman"/>
          <w:color w:val="000000" w:themeColor="text1"/>
          <w:lang w:val="es-ES"/>
        </w:rPr>
        <w:t>?</w:t>
      </w:r>
    </w:p>
    <w:p w14:paraId="2B4C95E5" w14:textId="77777777"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¿Cómo podemos (re) definir las fronteras políticas, geográficas, territoriales, culturales y simbólicas en las Américas?</w:t>
      </w:r>
    </w:p>
    <w:p w14:paraId="341F30FB" w14:textId="5AFF9043"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xml:space="preserve">• ¿Qué podemos aprender al analizar su desarrollo histórico y los </w:t>
      </w:r>
      <w:r w:rsidR="00580229" w:rsidRPr="00D409F9">
        <w:rPr>
          <w:rFonts w:cs="Times New Roman"/>
          <w:color w:val="000000" w:themeColor="text1"/>
          <w:lang w:val="es-ES"/>
        </w:rPr>
        <w:t>entretejidos</w:t>
      </w:r>
      <w:r w:rsidRPr="00D409F9">
        <w:rPr>
          <w:rFonts w:cs="Times New Roman"/>
          <w:color w:val="000000" w:themeColor="text1"/>
          <w:lang w:val="es-ES"/>
        </w:rPr>
        <w:t xml:space="preserve"> culturales y sociales que los han caracterizado?</w:t>
      </w:r>
    </w:p>
    <w:p w14:paraId="2BA6EF44" w14:textId="27CC1B00" w:rsidR="006770C4" w:rsidRPr="00D409F9" w:rsidRDefault="006770C4" w:rsidP="006770C4">
      <w:pPr>
        <w:pStyle w:val="Body"/>
        <w:rPr>
          <w:rFonts w:cs="Times New Roman"/>
          <w:color w:val="000000" w:themeColor="text1"/>
          <w:lang w:val="es-ES"/>
        </w:rPr>
      </w:pPr>
      <w:r w:rsidRPr="00D409F9">
        <w:rPr>
          <w:rFonts w:cs="Times New Roman"/>
          <w:color w:val="000000" w:themeColor="text1"/>
          <w:lang w:val="es-ES"/>
        </w:rPr>
        <w:t xml:space="preserve">• ¿Cuáles son los rasgos culturales distintivos de las personas que viven </w:t>
      </w:r>
      <w:r w:rsidR="00580229" w:rsidRPr="00D409F9">
        <w:rPr>
          <w:rFonts w:cs="Times New Roman"/>
          <w:color w:val="000000" w:themeColor="text1"/>
          <w:lang w:val="es-ES"/>
        </w:rPr>
        <w:t>en las zonas fronterizas</w:t>
      </w:r>
      <w:r w:rsidRPr="00D409F9">
        <w:rPr>
          <w:rFonts w:cs="Times New Roman"/>
          <w:color w:val="000000" w:themeColor="text1"/>
          <w:lang w:val="es-ES"/>
        </w:rPr>
        <w:t xml:space="preserve"> de </w:t>
      </w:r>
      <w:r w:rsidR="00580229" w:rsidRPr="00D409F9">
        <w:rPr>
          <w:rFonts w:cs="Times New Roman"/>
          <w:color w:val="000000" w:themeColor="text1"/>
          <w:lang w:val="es-ES"/>
        </w:rPr>
        <w:t>los</w:t>
      </w:r>
      <w:r w:rsidRPr="00D409F9">
        <w:rPr>
          <w:rFonts w:cs="Times New Roman"/>
          <w:color w:val="000000" w:themeColor="text1"/>
          <w:lang w:val="es-ES"/>
        </w:rPr>
        <w:t xml:space="preserve"> estados nacionales?</w:t>
      </w:r>
    </w:p>
    <w:p w14:paraId="21B24B29" w14:textId="5DF53376" w:rsidR="005A5799" w:rsidRPr="00D409F9" w:rsidRDefault="006770C4" w:rsidP="006770C4">
      <w:pPr>
        <w:pStyle w:val="Body"/>
        <w:rPr>
          <w:rFonts w:cs="Times New Roman"/>
          <w:color w:val="000000" w:themeColor="text1"/>
          <w:lang w:val="es-ES"/>
        </w:rPr>
      </w:pPr>
      <w:r w:rsidRPr="00D409F9">
        <w:rPr>
          <w:rFonts w:cs="Times New Roman"/>
          <w:color w:val="000000" w:themeColor="text1"/>
          <w:lang w:val="es-ES"/>
        </w:rPr>
        <w:t>• ¿Cuáles son las diferencias lingüísticas, sociales y culturales de las regiones fronterizas de las Américas en contraste con sus respectivas culturas nacionales?</w:t>
      </w:r>
    </w:p>
    <w:p w14:paraId="17F679C7" w14:textId="4ECD7B33" w:rsidR="00580229" w:rsidRPr="00D409F9" w:rsidRDefault="00580229" w:rsidP="00580229">
      <w:pPr>
        <w:pStyle w:val="Body"/>
        <w:rPr>
          <w:color w:val="000000" w:themeColor="text1"/>
          <w:lang w:val="es-ES"/>
        </w:rPr>
      </w:pPr>
      <w:r w:rsidRPr="00D409F9">
        <w:rPr>
          <w:color w:val="000000" w:themeColor="text1"/>
          <w:lang w:val="es-ES"/>
        </w:rPr>
        <w:lastRenderedPageBreak/>
        <w:t>• ¿Cómo se han representado los muros divisorios, los puentes y las fronteras en la producción artística y cultural, como la literatura, las películas, la pintura, los dibujos, la música, el teatro, etc.?</w:t>
      </w:r>
    </w:p>
    <w:p w14:paraId="65AA967D" w14:textId="77777777" w:rsidR="00580229" w:rsidRPr="00D409F9" w:rsidRDefault="00580229" w:rsidP="00580229">
      <w:pPr>
        <w:pStyle w:val="Body"/>
        <w:rPr>
          <w:color w:val="000000" w:themeColor="text1"/>
          <w:lang w:val="es-ES"/>
        </w:rPr>
      </w:pPr>
    </w:p>
    <w:p w14:paraId="5C5C3963" w14:textId="31CEC4B0" w:rsidR="00580229" w:rsidRPr="00D409F9" w:rsidRDefault="000852B3" w:rsidP="00580229">
      <w:pPr>
        <w:pStyle w:val="Body"/>
        <w:rPr>
          <w:color w:val="000000" w:themeColor="text1"/>
          <w:lang w:val="es-ES"/>
        </w:rPr>
      </w:pPr>
      <w:r w:rsidRPr="00D409F9">
        <w:rPr>
          <w:color w:val="000000" w:themeColor="text1"/>
          <w:lang w:val="es-ES"/>
        </w:rPr>
        <w:t xml:space="preserve">Buscamos </w:t>
      </w:r>
      <w:r w:rsidR="00580229" w:rsidRPr="00D409F9">
        <w:rPr>
          <w:color w:val="000000" w:themeColor="text1"/>
          <w:lang w:val="es-ES"/>
        </w:rPr>
        <w:t xml:space="preserve">propuestas </w:t>
      </w:r>
      <w:r w:rsidRPr="00D409F9">
        <w:rPr>
          <w:color w:val="000000" w:themeColor="text1"/>
          <w:lang w:val="es-ES"/>
        </w:rPr>
        <w:t>provenientes de</w:t>
      </w:r>
      <w:r w:rsidR="00580229" w:rsidRPr="00D409F9">
        <w:rPr>
          <w:color w:val="000000" w:themeColor="text1"/>
          <w:lang w:val="es-ES"/>
        </w:rPr>
        <w:t xml:space="preserve"> diversas disciplina</w:t>
      </w:r>
      <w:r w:rsidRPr="00D409F9">
        <w:rPr>
          <w:color w:val="000000" w:themeColor="text1"/>
          <w:lang w:val="es-ES"/>
        </w:rPr>
        <w:t>s—s</w:t>
      </w:r>
      <w:r w:rsidR="00580229" w:rsidRPr="00D409F9">
        <w:rPr>
          <w:color w:val="000000" w:themeColor="text1"/>
          <w:lang w:val="es-ES"/>
        </w:rPr>
        <w:t>ociología, ciencias políticas, economía política, antropología, historia, literatura, lingüística, filosofía, geografía, música y estudios de medios, entre otro</w:t>
      </w:r>
      <w:r w:rsidRPr="00D409F9">
        <w:rPr>
          <w:color w:val="000000" w:themeColor="text1"/>
          <w:lang w:val="es-ES"/>
        </w:rPr>
        <w:t>s—q</w:t>
      </w:r>
      <w:r w:rsidR="00580229" w:rsidRPr="00D409F9">
        <w:rPr>
          <w:color w:val="000000" w:themeColor="text1"/>
          <w:lang w:val="es-ES"/>
        </w:rPr>
        <w:t>ue abord</w:t>
      </w:r>
      <w:r w:rsidRPr="00D409F9">
        <w:rPr>
          <w:color w:val="000000" w:themeColor="text1"/>
          <w:lang w:val="es-ES"/>
        </w:rPr>
        <w:t>e</w:t>
      </w:r>
      <w:r w:rsidR="00580229" w:rsidRPr="00D409F9">
        <w:rPr>
          <w:color w:val="000000" w:themeColor="text1"/>
          <w:lang w:val="es-ES"/>
        </w:rPr>
        <w:t xml:space="preserve">n estos temas, así como </w:t>
      </w:r>
      <w:r w:rsidRPr="00D409F9">
        <w:rPr>
          <w:color w:val="000000" w:themeColor="text1"/>
          <w:lang w:val="es-ES"/>
        </w:rPr>
        <w:t>otros enfoques</w:t>
      </w:r>
      <w:r w:rsidR="00580229" w:rsidRPr="00D409F9">
        <w:rPr>
          <w:color w:val="000000" w:themeColor="text1"/>
          <w:lang w:val="es-ES"/>
        </w:rPr>
        <w:t xml:space="preserve"> teóric</w:t>
      </w:r>
      <w:r w:rsidRPr="00D409F9">
        <w:rPr>
          <w:color w:val="000000" w:themeColor="text1"/>
          <w:lang w:val="es-ES"/>
        </w:rPr>
        <w:t>os</w:t>
      </w:r>
      <w:r w:rsidR="00580229" w:rsidRPr="00D409F9">
        <w:rPr>
          <w:color w:val="000000" w:themeColor="text1"/>
          <w:lang w:val="es-ES"/>
        </w:rPr>
        <w:t xml:space="preserve"> y / o empíric</w:t>
      </w:r>
      <w:r w:rsidRPr="00D409F9">
        <w:rPr>
          <w:color w:val="000000" w:themeColor="text1"/>
          <w:lang w:val="es-ES"/>
        </w:rPr>
        <w:t xml:space="preserve">os que estudien </w:t>
      </w:r>
      <w:r w:rsidR="00580229" w:rsidRPr="00D409F9">
        <w:rPr>
          <w:color w:val="000000" w:themeColor="text1"/>
          <w:lang w:val="es-ES"/>
        </w:rPr>
        <w:t>las fronteras desde perspectivas interamericanas relevantes.</w:t>
      </w:r>
    </w:p>
    <w:p w14:paraId="59126E18" w14:textId="77777777" w:rsidR="00580229" w:rsidRPr="00D409F9" w:rsidRDefault="00580229" w:rsidP="00580229">
      <w:pPr>
        <w:pStyle w:val="Body"/>
        <w:rPr>
          <w:color w:val="000000" w:themeColor="text1"/>
          <w:lang w:val="es-ES"/>
        </w:rPr>
      </w:pPr>
    </w:p>
    <w:p w14:paraId="460491E0" w14:textId="77777777" w:rsidR="000852B3" w:rsidRPr="00D409F9" w:rsidRDefault="000852B3" w:rsidP="00580229">
      <w:pPr>
        <w:pStyle w:val="Body"/>
        <w:rPr>
          <w:i/>
          <w:color w:val="000000" w:themeColor="text1"/>
          <w:lang w:val="es-ES"/>
        </w:rPr>
      </w:pPr>
      <w:r w:rsidRPr="00D409F9">
        <w:rPr>
          <w:color w:val="000000" w:themeColor="text1"/>
          <w:lang w:val="es-ES"/>
        </w:rPr>
        <w:t xml:space="preserve">Favor de enviar </w:t>
      </w:r>
      <w:r w:rsidR="00580229" w:rsidRPr="00D409F9">
        <w:rPr>
          <w:color w:val="000000" w:themeColor="text1"/>
          <w:lang w:val="es-ES"/>
        </w:rPr>
        <w:t xml:space="preserve">las propuestas </w:t>
      </w:r>
      <w:r w:rsidRPr="00D409F9">
        <w:rPr>
          <w:color w:val="000000" w:themeColor="text1"/>
          <w:lang w:val="es-ES"/>
        </w:rPr>
        <w:t>para ponencias</w:t>
      </w:r>
      <w:r w:rsidR="00580229" w:rsidRPr="00D409F9">
        <w:rPr>
          <w:color w:val="000000" w:themeColor="text1"/>
          <w:lang w:val="es-ES"/>
        </w:rPr>
        <w:t xml:space="preserve"> individuales (solo una propuesta por persona) o para paneles (con un </w:t>
      </w:r>
      <w:r w:rsidRPr="00D409F9">
        <w:rPr>
          <w:color w:val="000000" w:themeColor="text1"/>
          <w:lang w:val="es-ES"/>
        </w:rPr>
        <w:t>coordinador</w:t>
      </w:r>
      <w:r w:rsidR="00580229" w:rsidRPr="00D409F9">
        <w:rPr>
          <w:color w:val="000000" w:themeColor="text1"/>
          <w:lang w:val="es-ES"/>
        </w:rPr>
        <w:t xml:space="preserve"> y 3 o 4 </w:t>
      </w:r>
      <w:r w:rsidRPr="00D409F9">
        <w:rPr>
          <w:color w:val="000000" w:themeColor="text1"/>
          <w:lang w:val="es-ES"/>
        </w:rPr>
        <w:t>participantes</w:t>
      </w:r>
      <w:r w:rsidR="00580229" w:rsidRPr="00D409F9">
        <w:rPr>
          <w:color w:val="000000" w:themeColor="text1"/>
          <w:lang w:val="es-ES"/>
        </w:rPr>
        <w:t xml:space="preserve">) a </w:t>
      </w:r>
      <w:r w:rsidR="00580229" w:rsidRPr="00D409F9">
        <w:rPr>
          <w:i/>
          <w:color w:val="000000" w:themeColor="text1"/>
          <w:lang w:val="es-ES"/>
        </w:rPr>
        <w:t>carlos.lozano@tamiu.edu</w:t>
      </w:r>
    </w:p>
    <w:p w14:paraId="0D658558" w14:textId="1869D5BB" w:rsidR="00A607FB" w:rsidRPr="00D409F9" w:rsidRDefault="00A607FB" w:rsidP="00A607FB">
      <w:pPr>
        <w:pStyle w:val="HTMLPreformatted"/>
        <w:shd w:val="clear" w:color="auto" w:fill="F8F9FA"/>
        <w:rPr>
          <w:rFonts w:ascii="Times New Roman" w:hAnsi="Times New Roman" w:cs="Times New Roman"/>
          <w:color w:val="000000" w:themeColor="text1"/>
          <w:sz w:val="24"/>
          <w:szCs w:val="24"/>
          <w:lang w:val="es-ES"/>
        </w:rPr>
      </w:pPr>
      <w:proofErr w:type="gramStart"/>
      <w:r w:rsidRPr="00D409F9">
        <w:rPr>
          <w:rFonts w:ascii="Times New Roman" w:hAnsi="Times New Roman" w:cs="Times New Roman"/>
          <w:color w:val="000000" w:themeColor="text1"/>
          <w:sz w:val="24"/>
          <w:szCs w:val="24"/>
          <w:lang w:val="es-ES"/>
        </w:rPr>
        <w:t xml:space="preserve">a </w:t>
      </w:r>
      <w:r w:rsidR="006A18D1" w:rsidRPr="00D409F9">
        <w:rPr>
          <w:rFonts w:ascii="Times New Roman" w:hAnsi="Times New Roman" w:cs="Times New Roman"/>
          <w:color w:val="000000" w:themeColor="text1"/>
          <w:sz w:val="24"/>
          <w:szCs w:val="24"/>
          <w:lang w:val="es-ES"/>
        </w:rPr>
        <w:t xml:space="preserve"> </w:t>
      </w:r>
      <w:r w:rsidRPr="00D409F9">
        <w:rPr>
          <w:rFonts w:ascii="Times New Roman" w:hAnsi="Times New Roman" w:cs="Times New Roman"/>
          <w:color w:val="000000" w:themeColor="text1"/>
          <w:sz w:val="24"/>
          <w:szCs w:val="24"/>
          <w:lang w:val="es-ES"/>
        </w:rPr>
        <w:t>más</w:t>
      </w:r>
      <w:proofErr w:type="gramEnd"/>
      <w:r w:rsidRPr="00D409F9">
        <w:rPr>
          <w:rFonts w:ascii="Times New Roman" w:hAnsi="Times New Roman" w:cs="Times New Roman"/>
          <w:color w:val="000000" w:themeColor="text1"/>
          <w:sz w:val="24"/>
          <w:szCs w:val="24"/>
          <w:lang w:val="es-ES"/>
        </w:rPr>
        <w:t xml:space="preserve"> tardar </w:t>
      </w:r>
      <w:r w:rsidR="00580229" w:rsidRPr="00D409F9">
        <w:rPr>
          <w:rFonts w:ascii="Times New Roman" w:hAnsi="Times New Roman" w:cs="Times New Roman"/>
          <w:color w:val="000000" w:themeColor="text1"/>
          <w:sz w:val="24"/>
          <w:szCs w:val="24"/>
          <w:lang w:val="es-ES"/>
        </w:rPr>
        <w:t xml:space="preserve">el 1 de </w:t>
      </w:r>
      <w:r w:rsidRPr="00D409F9">
        <w:rPr>
          <w:rFonts w:ascii="Times New Roman" w:hAnsi="Times New Roman" w:cs="Times New Roman"/>
          <w:color w:val="000000" w:themeColor="text1"/>
          <w:sz w:val="24"/>
          <w:szCs w:val="24"/>
          <w:lang w:val="es-ES"/>
        </w:rPr>
        <w:t>junio</w:t>
      </w:r>
      <w:r w:rsidR="00580229" w:rsidRPr="00D409F9">
        <w:rPr>
          <w:rFonts w:ascii="Times New Roman" w:hAnsi="Times New Roman" w:cs="Times New Roman"/>
          <w:color w:val="000000" w:themeColor="text1"/>
          <w:sz w:val="24"/>
          <w:szCs w:val="24"/>
          <w:lang w:val="es-ES"/>
        </w:rPr>
        <w:t xml:space="preserve"> de 202</w:t>
      </w:r>
      <w:r w:rsidRPr="00D409F9">
        <w:rPr>
          <w:rFonts w:ascii="Times New Roman" w:hAnsi="Times New Roman" w:cs="Times New Roman"/>
          <w:color w:val="000000" w:themeColor="text1"/>
          <w:sz w:val="24"/>
          <w:szCs w:val="24"/>
          <w:lang w:val="es-ES"/>
        </w:rPr>
        <w:t>1</w:t>
      </w:r>
      <w:r w:rsidR="00580229" w:rsidRPr="00D409F9">
        <w:rPr>
          <w:rFonts w:ascii="Times New Roman" w:hAnsi="Times New Roman" w:cs="Times New Roman"/>
          <w:color w:val="000000" w:themeColor="text1"/>
          <w:sz w:val="24"/>
          <w:szCs w:val="24"/>
          <w:lang w:val="es-ES"/>
        </w:rPr>
        <w:t xml:space="preserve">. Las </w:t>
      </w:r>
      <w:r w:rsidR="000852B3" w:rsidRPr="00D409F9">
        <w:rPr>
          <w:rFonts w:ascii="Times New Roman" w:hAnsi="Times New Roman" w:cs="Times New Roman"/>
          <w:color w:val="000000" w:themeColor="text1"/>
          <w:sz w:val="24"/>
          <w:szCs w:val="24"/>
          <w:lang w:val="es-ES"/>
        </w:rPr>
        <w:t>ponencias</w:t>
      </w:r>
      <w:r w:rsidR="00580229" w:rsidRPr="00D409F9">
        <w:rPr>
          <w:rFonts w:ascii="Times New Roman" w:hAnsi="Times New Roman" w:cs="Times New Roman"/>
          <w:color w:val="000000" w:themeColor="text1"/>
          <w:sz w:val="24"/>
          <w:szCs w:val="24"/>
          <w:lang w:val="es-ES"/>
        </w:rPr>
        <w:t xml:space="preserve"> se pueden </w:t>
      </w:r>
      <w:r w:rsidR="000852B3" w:rsidRPr="00D409F9">
        <w:rPr>
          <w:rFonts w:ascii="Times New Roman" w:hAnsi="Times New Roman" w:cs="Times New Roman"/>
          <w:color w:val="000000" w:themeColor="text1"/>
          <w:sz w:val="24"/>
          <w:szCs w:val="24"/>
          <w:lang w:val="es-ES"/>
        </w:rPr>
        <w:t>presentar</w:t>
      </w:r>
      <w:r w:rsidR="00580229" w:rsidRPr="00D409F9">
        <w:rPr>
          <w:rFonts w:ascii="Times New Roman" w:hAnsi="Times New Roman" w:cs="Times New Roman"/>
          <w:color w:val="000000" w:themeColor="text1"/>
          <w:sz w:val="24"/>
          <w:szCs w:val="24"/>
          <w:lang w:val="es-ES"/>
        </w:rPr>
        <w:t xml:space="preserve"> en inglés o español</w:t>
      </w:r>
      <w:r w:rsidR="000852B3" w:rsidRPr="00D409F9">
        <w:rPr>
          <w:rFonts w:ascii="Times New Roman" w:hAnsi="Times New Roman" w:cs="Times New Roman"/>
          <w:color w:val="000000" w:themeColor="text1"/>
          <w:sz w:val="24"/>
          <w:szCs w:val="24"/>
          <w:lang w:val="es-ES"/>
        </w:rPr>
        <w:t xml:space="preserve"> </w:t>
      </w:r>
      <w:r w:rsidR="00580229" w:rsidRPr="00D409F9">
        <w:rPr>
          <w:rFonts w:ascii="Times New Roman" w:hAnsi="Times New Roman" w:cs="Times New Roman"/>
          <w:color w:val="000000" w:themeColor="text1"/>
          <w:sz w:val="24"/>
          <w:szCs w:val="24"/>
          <w:lang w:val="es-ES"/>
        </w:rPr>
        <w:t>y debe</w:t>
      </w:r>
      <w:r w:rsidR="000852B3" w:rsidRPr="00D409F9">
        <w:rPr>
          <w:rFonts w:ascii="Times New Roman" w:hAnsi="Times New Roman" w:cs="Times New Roman"/>
          <w:color w:val="000000" w:themeColor="text1"/>
          <w:sz w:val="24"/>
          <w:szCs w:val="24"/>
          <w:lang w:val="es-ES"/>
        </w:rPr>
        <w:t>n tener una duración aproximada de</w:t>
      </w:r>
      <w:r w:rsidR="00580229" w:rsidRPr="00D409F9">
        <w:rPr>
          <w:rFonts w:ascii="Times New Roman" w:hAnsi="Times New Roman" w:cs="Times New Roman"/>
          <w:color w:val="000000" w:themeColor="text1"/>
          <w:sz w:val="24"/>
          <w:szCs w:val="24"/>
          <w:lang w:val="es-ES"/>
        </w:rPr>
        <w:t xml:space="preserve"> </w:t>
      </w:r>
      <w:r w:rsidRPr="00D409F9">
        <w:rPr>
          <w:rFonts w:ascii="Times New Roman" w:hAnsi="Times New Roman" w:cs="Times New Roman"/>
          <w:color w:val="000000" w:themeColor="text1"/>
          <w:sz w:val="24"/>
          <w:szCs w:val="24"/>
          <w:lang w:val="es-ES"/>
        </w:rPr>
        <w:t>10-15</w:t>
      </w:r>
      <w:r w:rsidR="00580229" w:rsidRPr="00D409F9">
        <w:rPr>
          <w:rFonts w:ascii="Times New Roman" w:hAnsi="Times New Roman" w:cs="Times New Roman"/>
          <w:color w:val="000000" w:themeColor="text1"/>
          <w:sz w:val="24"/>
          <w:szCs w:val="24"/>
          <w:lang w:val="es-ES"/>
        </w:rPr>
        <w:t xml:space="preserve"> minutos.</w:t>
      </w:r>
      <w:r w:rsidRPr="00D409F9">
        <w:rPr>
          <w:rFonts w:ascii="Times New Roman" w:hAnsi="Times New Roman" w:cs="Times New Roman"/>
          <w:color w:val="000000" w:themeColor="text1"/>
          <w:sz w:val="24"/>
          <w:szCs w:val="24"/>
          <w:lang w:val="es-ES"/>
        </w:rPr>
        <w:t xml:space="preserve"> La conferencia se ofrecerá en modalidad híbrida (presencial y online), y los participantes podrán elegir viajar a Laredo y participar presencialmente (de acuerdo con las posibilidades que brind</w:t>
      </w:r>
      <w:r w:rsidR="006A18D1" w:rsidRPr="00D409F9">
        <w:rPr>
          <w:rFonts w:ascii="Times New Roman" w:hAnsi="Times New Roman" w:cs="Times New Roman"/>
          <w:color w:val="000000" w:themeColor="text1"/>
          <w:sz w:val="24"/>
          <w:szCs w:val="24"/>
          <w:lang w:val="es-ES"/>
        </w:rPr>
        <w:t>e</w:t>
      </w:r>
      <w:r w:rsidRPr="00D409F9">
        <w:rPr>
          <w:rFonts w:ascii="Times New Roman" w:hAnsi="Times New Roman" w:cs="Times New Roman"/>
          <w:color w:val="000000" w:themeColor="text1"/>
          <w:sz w:val="24"/>
          <w:szCs w:val="24"/>
          <w:lang w:val="es-ES"/>
        </w:rPr>
        <w:t xml:space="preserve"> la pandemia), o si lo prefieren permanecer en sus países y ciudades de origen y ser parte de la conferencia de manera virtual. En la eventualidad de que la pandemia COVID-19 resurja en el momento de la conferencia, todas las participaciones se moverán </w:t>
      </w:r>
      <w:r w:rsidR="006A18D1" w:rsidRPr="00D409F9">
        <w:rPr>
          <w:rFonts w:ascii="Times New Roman" w:hAnsi="Times New Roman" w:cs="Times New Roman"/>
          <w:color w:val="000000" w:themeColor="text1"/>
          <w:sz w:val="24"/>
          <w:szCs w:val="24"/>
          <w:lang w:val="es-ES"/>
        </w:rPr>
        <w:t>a modalidad en</w:t>
      </w:r>
      <w:r w:rsidRPr="00D409F9">
        <w:rPr>
          <w:rFonts w:ascii="Times New Roman" w:hAnsi="Times New Roman" w:cs="Times New Roman"/>
          <w:color w:val="000000" w:themeColor="text1"/>
          <w:sz w:val="24"/>
          <w:szCs w:val="24"/>
          <w:lang w:val="es-ES"/>
        </w:rPr>
        <w:t xml:space="preserve"> línea.</w:t>
      </w:r>
    </w:p>
    <w:p w14:paraId="039624DC" w14:textId="77777777" w:rsidR="005D55C3" w:rsidRPr="00D409F9" w:rsidRDefault="005D55C3">
      <w:pPr>
        <w:pStyle w:val="Default"/>
        <w:rPr>
          <w:rFonts w:ascii="Times New Roman" w:eastAsia="Times New Roman" w:hAnsi="Times New Roman" w:cs="Times New Roman"/>
          <w:color w:val="000000" w:themeColor="text1"/>
          <w:sz w:val="24"/>
          <w:szCs w:val="24"/>
          <w:shd w:val="clear" w:color="auto" w:fill="FFFFFF"/>
          <w:lang w:val="es-ES"/>
        </w:rPr>
      </w:pPr>
    </w:p>
    <w:p w14:paraId="6419A59F" w14:textId="77AD15DC" w:rsidR="000852B3" w:rsidRPr="00D409F9" w:rsidRDefault="000852B3" w:rsidP="000852B3">
      <w:pPr>
        <w:pStyle w:val="Default"/>
        <w:rPr>
          <w:rFonts w:ascii="Times New Roman" w:hAnsi="Times New Roman"/>
          <w:b/>
          <w:bCs/>
          <w:color w:val="000000" w:themeColor="text1"/>
          <w:sz w:val="24"/>
          <w:szCs w:val="24"/>
          <w:shd w:val="clear" w:color="auto" w:fill="FFFFFF"/>
          <w:lang w:val="es-ES"/>
        </w:rPr>
      </w:pPr>
      <w:r w:rsidRPr="00D409F9">
        <w:rPr>
          <w:rFonts w:ascii="Times New Roman" w:hAnsi="Times New Roman"/>
          <w:b/>
          <w:bCs/>
          <w:color w:val="000000" w:themeColor="text1"/>
          <w:sz w:val="24"/>
          <w:szCs w:val="24"/>
          <w:shd w:val="clear" w:color="auto" w:fill="FFFFFF"/>
          <w:lang w:val="es-ES"/>
        </w:rPr>
        <w:t>Se invita encarecidamente a estudiantes doctorales a participar en el congreso.</w:t>
      </w:r>
    </w:p>
    <w:p w14:paraId="46F3B561" w14:textId="77777777" w:rsidR="000852B3" w:rsidRPr="00D409F9" w:rsidRDefault="000852B3" w:rsidP="000852B3">
      <w:pPr>
        <w:pStyle w:val="Default"/>
        <w:rPr>
          <w:rFonts w:ascii="Times New Roman" w:hAnsi="Times New Roman"/>
          <w:b/>
          <w:bCs/>
          <w:color w:val="000000" w:themeColor="text1"/>
          <w:sz w:val="24"/>
          <w:szCs w:val="24"/>
          <w:shd w:val="clear" w:color="auto" w:fill="FFFFFF"/>
          <w:lang w:val="es-ES"/>
        </w:rPr>
      </w:pPr>
    </w:p>
    <w:p w14:paraId="0E82244E" w14:textId="51DF2066" w:rsidR="000852B3" w:rsidRPr="00D409F9" w:rsidRDefault="000852B3" w:rsidP="000852B3">
      <w:pPr>
        <w:pStyle w:val="Default"/>
        <w:rPr>
          <w:rFonts w:ascii="Times New Roman" w:hAnsi="Times New Roman"/>
          <w:bCs/>
          <w:color w:val="000000" w:themeColor="text1"/>
          <w:sz w:val="24"/>
          <w:szCs w:val="24"/>
          <w:shd w:val="clear" w:color="auto" w:fill="FFFFFF"/>
          <w:lang w:val="es-ES"/>
        </w:rPr>
      </w:pPr>
      <w:r w:rsidRPr="00D409F9">
        <w:rPr>
          <w:rFonts w:ascii="Times New Roman" w:hAnsi="Times New Roman"/>
          <w:bCs/>
          <w:color w:val="000000" w:themeColor="text1"/>
          <w:sz w:val="24"/>
          <w:szCs w:val="24"/>
          <w:shd w:val="clear" w:color="auto" w:fill="FFFFFF"/>
          <w:lang w:val="es-ES"/>
        </w:rPr>
        <w:t xml:space="preserve">Incluya su nombre, afiliación, el título de su ponencia y/o panel, un resumen (300-400 palabras), hasta 5 palabras clave y direcciones de correo electrónico. Se </w:t>
      </w:r>
      <w:proofErr w:type="gramStart"/>
      <w:r w:rsidRPr="00D409F9">
        <w:rPr>
          <w:rFonts w:ascii="Times New Roman" w:hAnsi="Times New Roman"/>
          <w:bCs/>
          <w:color w:val="000000" w:themeColor="text1"/>
          <w:sz w:val="24"/>
          <w:szCs w:val="24"/>
          <w:shd w:val="clear" w:color="auto" w:fill="FFFFFF"/>
          <w:lang w:val="es-ES"/>
        </w:rPr>
        <w:t>le</w:t>
      </w:r>
      <w:proofErr w:type="gramEnd"/>
      <w:r w:rsidRPr="00D409F9">
        <w:rPr>
          <w:rFonts w:ascii="Times New Roman" w:hAnsi="Times New Roman"/>
          <w:bCs/>
          <w:color w:val="000000" w:themeColor="text1"/>
          <w:sz w:val="24"/>
          <w:szCs w:val="24"/>
          <w:shd w:val="clear" w:color="auto" w:fill="FFFFFF"/>
          <w:lang w:val="es-ES"/>
        </w:rPr>
        <w:t xml:space="preserve"> notificará a fines de </w:t>
      </w:r>
      <w:r w:rsidR="006A18D1" w:rsidRPr="00D409F9">
        <w:rPr>
          <w:rFonts w:ascii="Times New Roman" w:hAnsi="Times New Roman"/>
          <w:bCs/>
          <w:color w:val="000000" w:themeColor="text1"/>
          <w:sz w:val="24"/>
          <w:szCs w:val="24"/>
          <w:shd w:val="clear" w:color="auto" w:fill="FFFFFF"/>
          <w:lang w:val="es-ES"/>
        </w:rPr>
        <w:t>julio</w:t>
      </w:r>
      <w:r w:rsidRPr="00D409F9">
        <w:rPr>
          <w:rFonts w:ascii="Times New Roman" w:hAnsi="Times New Roman"/>
          <w:bCs/>
          <w:color w:val="000000" w:themeColor="text1"/>
          <w:sz w:val="24"/>
          <w:szCs w:val="24"/>
          <w:shd w:val="clear" w:color="auto" w:fill="FFFFFF"/>
          <w:lang w:val="es-ES"/>
        </w:rPr>
        <w:t xml:space="preserve"> de 202</w:t>
      </w:r>
      <w:r w:rsidR="006A18D1" w:rsidRPr="00D409F9">
        <w:rPr>
          <w:rFonts w:ascii="Times New Roman" w:hAnsi="Times New Roman"/>
          <w:bCs/>
          <w:color w:val="000000" w:themeColor="text1"/>
          <w:sz w:val="24"/>
          <w:szCs w:val="24"/>
          <w:shd w:val="clear" w:color="auto" w:fill="FFFFFF"/>
          <w:lang w:val="es-ES"/>
        </w:rPr>
        <w:t>1</w:t>
      </w:r>
      <w:r w:rsidRPr="00D409F9">
        <w:rPr>
          <w:rFonts w:ascii="Times New Roman" w:hAnsi="Times New Roman"/>
          <w:bCs/>
          <w:color w:val="000000" w:themeColor="text1"/>
          <w:sz w:val="24"/>
          <w:szCs w:val="24"/>
          <w:shd w:val="clear" w:color="auto" w:fill="FFFFFF"/>
          <w:lang w:val="es-ES"/>
        </w:rPr>
        <w:t xml:space="preserve"> si </w:t>
      </w:r>
      <w:r w:rsidR="00874B57" w:rsidRPr="00D409F9">
        <w:rPr>
          <w:rFonts w:ascii="Times New Roman" w:hAnsi="Times New Roman"/>
          <w:bCs/>
          <w:color w:val="000000" w:themeColor="text1"/>
          <w:sz w:val="24"/>
          <w:szCs w:val="24"/>
          <w:shd w:val="clear" w:color="auto" w:fill="FFFFFF"/>
          <w:lang w:val="es-ES"/>
        </w:rPr>
        <w:t>fue</w:t>
      </w:r>
      <w:r w:rsidRPr="00D409F9">
        <w:rPr>
          <w:rFonts w:ascii="Times New Roman" w:hAnsi="Times New Roman"/>
          <w:bCs/>
          <w:color w:val="000000" w:themeColor="text1"/>
          <w:sz w:val="24"/>
          <w:szCs w:val="24"/>
          <w:shd w:val="clear" w:color="auto" w:fill="FFFFFF"/>
          <w:lang w:val="es-ES"/>
        </w:rPr>
        <w:t xml:space="preserve"> aceptada</w:t>
      </w:r>
      <w:r w:rsidR="00874B57" w:rsidRPr="00D409F9">
        <w:rPr>
          <w:rFonts w:ascii="Times New Roman" w:hAnsi="Times New Roman"/>
          <w:bCs/>
          <w:color w:val="000000" w:themeColor="text1"/>
          <w:sz w:val="24"/>
          <w:szCs w:val="24"/>
          <w:shd w:val="clear" w:color="auto" w:fill="FFFFFF"/>
          <w:lang w:val="es-ES"/>
        </w:rPr>
        <w:t xml:space="preserve"> su propuesta</w:t>
      </w:r>
      <w:r w:rsidRPr="00D409F9">
        <w:rPr>
          <w:rFonts w:ascii="Times New Roman" w:hAnsi="Times New Roman"/>
          <w:bCs/>
          <w:color w:val="000000" w:themeColor="text1"/>
          <w:sz w:val="24"/>
          <w:szCs w:val="24"/>
          <w:shd w:val="clear" w:color="auto" w:fill="FFFFFF"/>
          <w:lang w:val="es-ES"/>
        </w:rPr>
        <w:t>.</w:t>
      </w:r>
    </w:p>
    <w:p w14:paraId="31B7848D" w14:textId="77777777" w:rsidR="000852B3" w:rsidRPr="00D409F9" w:rsidRDefault="000852B3" w:rsidP="000852B3">
      <w:pPr>
        <w:pStyle w:val="Default"/>
        <w:rPr>
          <w:rFonts w:ascii="Times New Roman" w:hAnsi="Times New Roman"/>
          <w:b/>
          <w:bCs/>
          <w:color w:val="000000" w:themeColor="text1"/>
          <w:sz w:val="24"/>
          <w:szCs w:val="24"/>
          <w:shd w:val="clear" w:color="auto" w:fill="FFFFFF"/>
          <w:lang w:val="es-ES"/>
        </w:rPr>
      </w:pPr>
    </w:p>
    <w:p w14:paraId="5E130FEF" w14:textId="467E5DD0" w:rsidR="005A5799" w:rsidRPr="00D409F9" w:rsidRDefault="000852B3" w:rsidP="000852B3">
      <w:pPr>
        <w:pStyle w:val="Default"/>
        <w:rPr>
          <w:rFonts w:ascii="Times New Roman" w:eastAsia="Times New Roman" w:hAnsi="Times New Roman" w:cs="Times New Roman"/>
          <w:color w:val="000000" w:themeColor="text1"/>
          <w:sz w:val="24"/>
          <w:szCs w:val="24"/>
          <w:shd w:val="clear" w:color="auto" w:fill="FFFFFF"/>
          <w:lang w:val="es-ES"/>
        </w:rPr>
      </w:pPr>
      <w:r w:rsidRPr="00D409F9">
        <w:rPr>
          <w:rFonts w:ascii="Times New Roman" w:hAnsi="Times New Roman"/>
          <w:bCs/>
          <w:color w:val="000000" w:themeColor="text1"/>
          <w:sz w:val="24"/>
          <w:szCs w:val="24"/>
          <w:shd w:val="clear" w:color="auto" w:fill="FFFFFF"/>
          <w:lang w:val="es-ES"/>
        </w:rPr>
        <w:t xml:space="preserve">La fecha límite para </w:t>
      </w:r>
      <w:r w:rsidR="008735DA" w:rsidRPr="00D409F9">
        <w:rPr>
          <w:rFonts w:ascii="Times New Roman" w:hAnsi="Times New Roman"/>
          <w:bCs/>
          <w:color w:val="000000" w:themeColor="text1"/>
          <w:sz w:val="24"/>
          <w:szCs w:val="24"/>
          <w:shd w:val="clear" w:color="auto" w:fill="FFFFFF"/>
          <w:lang w:val="es-ES"/>
        </w:rPr>
        <w:t>el envío de resúmenes</w:t>
      </w:r>
      <w:r w:rsidRPr="00D409F9">
        <w:rPr>
          <w:rFonts w:ascii="Times New Roman" w:hAnsi="Times New Roman"/>
          <w:bCs/>
          <w:color w:val="000000" w:themeColor="text1"/>
          <w:sz w:val="24"/>
          <w:szCs w:val="24"/>
          <w:shd w:val="clear" w:color="auto" w:fill="FFFFFF"/>
          <w:lang w:val="es-ES"/>
        </w:rPr>
        <w:t xml:space="preserve"> es el 1 de </w:t>
      </w:r>
      <w:r w:rsidR="006A18D1" w:rsidRPr="00D409F9">
        <w:rPr>
          <w:rFonts w:ascii="Times New Roman" w:hAnsi="Times New Roman"/>
          <w:bCs/>
          <w:color w:val="000000" w:themeColor="text1"/>
          <w:sz w:val="24"/>
          <w:szCs w:val="24"/>
          <w:shd w:val="clear" w:color="auto" w:fill="FFFFFF"/>
          <w:lang w:val="es-ES"/>
        </w:rPr>
        <w:t>junio</w:t>
      </w:r>
      <w:r w:rsidRPr="00D409F9">
        <w:rPr>
          <w:rFonts w:ascii="Times New Roman" w:hAnsi="Times New Roman"/>
          <w:bCs/>
          <w:color w:val="000000" w:themeColor="text1"/>
          <w:sz w:val="24"/>
          <w:szCs w:val="24"/>
          <w:shd w:val="clear" w:color="auto" w:fill="FFFFFF"/>
          <w:lang w:val="es-ES"/>
        </w:rPr>
        <w:t xml:space="preserve"> de 202</w:t>
      </w:r>
      <w:r w:rsidR="006A18D1" w:rsidRPr="00D409F9">
        <w:rPr>
          <w:rFonts w:ascii="Times New Roman" w:hAnsi="Times New Roman"/>
          <w:bCs/>
          <w:color w:val="000000" w:themeColor="text1"/>
          <w:sz w:val="24"/>
          <w:szCs w:val="24"/>
          <w:shd w:val="clear" w:color="auto" w:fill="FFFFFF"/>
          <w:lang w:val="es-ES"/>
        </w:rPr>
        <w:t>1</w:t>
      </w:r>
      <w:r w:rsidRPr="00D409F9">
        <w:rPr>
          <w:rFonts w:ascii="Times New Roman" w:hAnsi="Times New Roman"/>
          <w:bCs/>
          <w:color w:val="000000" w:themeColor="text1"/>
          <w:sz w:val="24"/>
          <w:szCs w:val="24"/>
          <w:shd w:val="clear" w:color="auto" w:fill="FFFFFF"/>
          <w:lang w:val="es-ES"/>
        </w:rPr>
        <w:t>.</w:t>
      </w:r>
    </w:p>
    <w:p w14:paraId="52BC61FE" w14:textId="77777777" w:rsidR="00874B57" w:rsidRPr="00D409F9" w:rsidRDefault="00874B57">
      <w:pPr>
        <w:pStyle w:val="Default"/>
        <w:rPr>
          <w:rStyle w:val="None"/>
          <w:rFonts w:ascii="Times New Roman" w:hAnsi="Times New Roman"/>
          <w:b/>
          <w:bCs/>
          <w:color w:val="000000" w:themeColor="text1"/>
          <w:sz w:val="24"/>
          <w:szCs w:val="24"/>
          <w:u w:color="733399"/>
          <w:shd w:val="clear" w:color="auto" w:fill="FFFFFF"/>
          <w:lang w:val="es-ES"/>
        </w:rPr>
      </w:pPr>
    </w:p>
    <w:p w14:paraId="23F5AA2F" w14:textId="392FB798" w:rsidR="00D80041" w:rsidRPr="00D409F9" w:rsidRDefault="005D20C0">
      <w:pPr>
        <w:pStyle w:val="Default"/>
        <w:rPr>
          <w:rStyle w:val="None"/>
          <w:rFonts w:ascii="Times New Roman" w:eastAsia="Times New Roman" w:hAnsi="Times New Roman" w:cs="Times New Roman"/>
          <w:color w:val="000000" w:themeColor="text1"/>
          <w:sz w:val="24"/>
          <w:szCs w:val="24"/>
          <w:u w:color="733399"/>
          <w:shd w:val="clear" w:color="auto" w:fill="FFFFFF"/>
          <w:lang w:val="es-ES"/>
        </w:rPr>
      </w:pPr>
      <w:r w:rsidRPr="00D409F9">
        <w:rPr>
          <w:rStyle w:val="None"/>
          <w:rFonts w:ascii="Times New Roman" w:hAnsi="Times New Roman"/>
          <w:b/>
          <w:bCs/>
          <w:color w:val="000000" w:themeColor="text1"/>
          <w:sz w:val="24"/>
          <w:szCs w:val="24"/>
          <w:u w:color="733399"/>
          <w:shd w:val="clear" w:color="auto" w:fill="FFFFFF"/>
          <w:lang w:val="es-ES"/>
        </w:rPr>
        <w:t>Más información</w:t>
      </w:r>
      <w:r w:rsidRPr="00D409F9">
        <w:rPr>
          <w:rStyle w:val="None"/>
          <w:rFonts w:ascii="Times New Roman" w:hAnsi="Times New Roman"/>
          <w:color w:val="000000" w:themeColor="text1"/>
          <w:sz w:val="24"/>
          <w:szCs w:val="24"/>
          <w:u w:color="733399"/>
          <w:shd w:val="clear" w:color="auto" w:fill="FFFFFF"/>
          <w:lang w:val="es-ES"/>
        </w:rPr>
        <w:t xml:space="preserve">: </w:t>
      </w:r>
      <w:hyperlink r:id="rId9" w:history="1">
        <w:r w:rsidRPr="00D409F9">
          <w:rPr>
            <w:rStyle w:val="Hyperlink"/>
            <w:rFonts w:ascii="Times New Roman" w:hAnsi="Times New Roman"/>
            <w:color w:val="000000" w:themeColor="text1"/>
            <w:sz w:val="24"/>
            <w:szCs w:val="24"/>
            <w:shd w:val="clear" w:color="auto" w:fill="FFFFFF"/>
            <w:lang w:val="es-ES"/>
          </w:rPr>
          <w:t>http://www.interamericanstudies.net/?page_id=6869</w:t>
        </w:r>
      </w:hyperlink>
    </w:p>
    <w:p w14:paraId="0C3DE452" w14:textId="77777777" w:rsidR="005D55C3" w:rsidRPr="00D409F9" w:rsidRDefault="005D55C3">
      <w:pPr>
        <w:pStyle w:val="Default"/>
        <w:rPr>
          <w:rStyle w:val="None"/>
          <w:rFonts w:ascii="Times New Roman" w:hAnsi="Times New Roman"/>
          <w:b/>
          <w:bCs/>
          <w:color w:val="000000" w:themeColor="text1"/>
          <w:sz w:val="24"/>
          <w:szCs w:val="24"/>
          <w:shd w:val="clear" w:color="auto" w:fill="FFFFFF"/>
          <w:lang w:val="es-ES"/>
        </w:rPr>
      </w:pPr>
    </w:p>
    <w:p w14:paraId="30CB79B2" w14:textId="77777777" w:rsidR="00874B57" w:rsidRPr="00D409F9" w:rsidRDefault="00874B57" w:rsidP="00874B57">
      <w:pPr>
        <w:pStyle w:val="Default"/>
        <w:rPr>
          <w:rStyle w:val="None"/>
          <w:rFonts w:ascii="Times New Roman" w:hAnsi="Times New Roman"/>
          <w:bCs/>
          <w:color w:val="000000" w:themeColor="text1"/>
          <w:sz w:val="24"/>
          <w:szCs w:val="24"/>
          <w:shd w:val="clear" w:color="auto" w:fill="FFFFFF"/>
          <w:lang w:val="es-ES"/>
        </w:rPr>
      </w:pPr>
      <w:r w:rsidRPr="00D409F9">
        <w:rPr>
          <w:rStyle w:val="None"/>
          <w:rFonts w:ascii="Times New Roman" w:hAnsi="Times New Roman"/>
          <w:b/>
          <w:bCs/>
          <w:color w:val="000000" w:themeColor="text1"/>
          <w:sz w:val="24"/>
          <w:szCs w:val="24"/>
          <w:shd w:val="clear" w:color="auto" w:fill="FFFFFF"/>
          <w:lang w:val="es-ES"/>
        </w:rPr>
        <w:t xml:space="preserve">Institución anfitriona: </w:t>
      </w:r>
      <w:r w:rsidRPr="00D409F9">
        <w:rPr>
          <w:rStyle w:val="None"/>
          <w:rFonts w:ascii="Times New Roman" w:hAnsi="Times New Roman"/>
          <w:bCs/>
          <w:color w:val="000000" w:themeColor="text1"/>
          <w:sz w:val="24"/>
          <w:szCs w:val="24"/>
          <w:shd w:val="clear" w:color="auto" w:fill="FFFFFF"/>
          <w:lang w:val="es-ES"/>
        </w:rPr>
        <w:t>Texas A&amp;M International University, Departamento de Psicología y Comunicación, Laredo, Texas, EE. UU.</w:t>
      </w:r>
    </w:p>
    <w:p w14:paraId="09086E3F" w14:textId="77777777" w:rsidR="00874B57" w:rsidRPr="00D409F9" w:rsidRDefault="00874B57" w:rsidP="00874B57">
      <w:pPr>
        <w:pStyle w:val="Default"/>
        <w:rPr>
          <w:rStyle w:val="None"/>
          <w:rFonts w:ascii="Times New Roman" w:hAnsi="Times New Roman"/>
          <w:b/>
          <w:bCs/>
          <w:color w:val="000000" w:themeColor="text1"/>
          <w:sz w:val="24"/>
          <w:szCs w:val="24"/>
          <w:shd w:val="clear" w:color="auto" w:fill="FFFFFF"/>
          <w:lang w:val="es-ES"/>
        </w:rPr>
      </w:pPr>
    </w:p>
    <w:p w14:paraId="237A0C6E" w14:textId="41EAA33A" w:rsidR="00874B57" w:rsidRPr="00D409F9" w:rsidRDefault="00874B57" w:rsidP="00874B57">
      <w:pPr>
        <w:pStyle w:val="Default"/>
        <w:rPr>
          <w:rStyle w:val="None"/>
          <w:rFonts w:ascii="Times New Roman" w:hAnsi="Times New Roman"/>
          <w:b/>
          <w:bCs/>
          <w:color w:val="000000" w:themeColor="text1"/>
          <w:sz w:val="24"/>
          <w:szCs w:val="24"/>
          <w:shd w:val="clear" w:color="auto" w:fill="FFFFFF"/>
          <w:lang w:val="es-ES"/>
        </w:rPr>
      </w:pPr>
      <w:r w:rsidRPr="00D409F9">
        <w:rPr>
          <w:rStyle w:val="None"/>
          <w:rFonts w:ascii="Times New Roman" w:hAnsi="Times New Roman"/>
          <w:b/>
          <w:bCs/>
          <w:color w:val="000000" w:themeColor="text1"/>
          <w:sz w:val="24"/>
          <w:szCs w:val="24"/>
          <w:shd w:val="clear" w:color="auto" w:fill="FFFFFF"/>
          <w:lang w:val="es-ES"/>
        </w:rPr>
        <w:t xml:space="preserve">Comité organizador (Texas A&amp;M International University): </w:t>
      </w:r>
      <w:r w:rsidR="006A18D1" w:rsidRPr="00D409F9">
        <w:rPr>
          <w:rFonts w:ascii="Times New Roman" w:hAnsi="Times New Roman"/>
          <w:color w:val="000000" w:themeColor="text1"/>
          <w:sz w:val="24"/>
          <w:szCs w:val="24"/>
          <w:shd w:val="clear" w:color="auto" w:fill="FFFFFF"/>
          <w:lang w:val="es-ES"/>
        </w:rPr>
        <w:t xml:space="preserve">Irma </w:t>
      </w:r>
      <w:proofErr w:type="spellStart"/>
      <w:r w:rsidR="006A18D1" w:rsidRPr="00D409F9">
        <w:rPr>
          <w:rFonts w:ascii="Times New Roman" w:hAnsi="Times New Roman"/>
          <w:color w:val="000000" w:themeColor="text1"/>
          <w:sz w:val="24"/>
          <w:szCs w:val="24"/>
          <w:shd w:val="clear" w:color="auto" w:fill="FFFFFF"/>
          <w:lang w:val="es-ES"/>
        </w:rPr>
        <w:t>Cantu</w:t>
      </w:r>
      <w:proofErr w:type="spellEnd"/>
      <w:r w:rsidR="006A18D1" w:rsidRPr="00D409F9">
        <w:rPr>
          <w:rFonts w:ascii="Times New Roman" w:hAnsi="Times New Roman"/>
          <w:color w:val="000000" w:themeColor="text1"/>
          <w:sz w:val="24"/>
          <w:szCs w:val="24"/>
          <w:shd w:val="clear" w:color="auto" w:fill="FFFFFF"/>
          <w:lang w:val="es-ES"/>
        </w:rPr>
        <w:t xml:space="preserve"> (</w:t>
      </w:r>
      <w:r w:rsidR="006A18D1" w:rsidRPr="00D409F9">
        <w:rPr>
          <w:rFonts w:ascii="Times New Roman" w:hAnsi="Times New Roman"/>
          <w:i/>
          <w:iCs/>
          <w:color w:val="000000" w:themeColor="text1"/>
          <w:sz w:val="24"/>
          <w:szCs w:val="24"/>
          <w:shd w:val="clear" w:color="auto" w:fill="FFFFFF"/>
          <w:lang w:val="es-ES"/>
        </w:rPr>
        <w:t>LITERATURA</w:t>
      </w:r>
      <w:r w:rsidR="006A18D1" w:rsidRPr="00D409F9">
        <w:rPr>
          <w:rFonts w:ascii="Times New Roman" w:hAnsi="Times New Roman"/>
          <w:color w:val="000000" w:themeColor="text1"/>
          <w:sz w:val="24"/>
          <w:szCs w:val="24"/>
          <w:shd w:val="clear" w:color="auto" w:fill="FFFFFF"/>
          <w:lang w:val="es-ES"/>
        </w:rPr>
        <w:t xml:space="preserve">), </w:t>
      </w:r>
      <w:r w:rsidRPr="00D409F9">
        <w:rPr>
          <w:rStyle w:val="None"/>
          <w:rFonts w:ascii="Times New Roman" w:hAnsi="Times New Roman"/>
          <w:bCs/>
          <w:color w:val="000000" w:themeColor="text1"/>
          <w:sz w:val="24"/>
          <w:szCs w:val="24"/>
          <w:shd w:val="clear" w:color="auto" w:fill="FFFFFF"/>
          <w:lang w:val="es-ES"/>
        </w:rPr>
        <w:t xml:space="preserve">José Cardona (LITERATURA), </w:t>
      </w:r>
      <w:proofErr w:type="spellStart"/>
      <w:r w:rsidRPr="00D409F9">
        <w:rPr>
          <w:rStyle w:val="None"/>
          <w:rFonts w:ascii="Times New Roman" w:hAnsi="Times New Roman"/>
          <w:bCs/>
          <w:color w:val="000000" w:themeColor="text1"/>
          <w:sz w:val="24"/>
          <w:szCs w:val="24"/>
          <w:shd w:val="clear" w:color="auto" w:fill="FFFFFF"/>
          <w:lang w:val="es-ES"/>
        </w:rPr>
        <w:t>Ariadne</w:t>
      </w:r>
      <w:proofErr w:type="spellEnd"/>
      <w:r w:rsidRPr="00D409F9">
        <w:rPr>
          <w:rStyle w:val="None"/>
          <w:rFonts w:ascii="Times New Roman" w:hAnsi="Times New Roman"/>
          <w:bCs/>
          <w:color w:val="000000" w:themeColor="text1"/>
          <w:sz w:val="24"/>
          <w:szCs w:val="24"/>
          <w:shd w:val="clear" w:color="auto" w:fill="FFFFFF"/>
          <w:lang w:val="es-ES"/>
        </w:rPr>
        <w:t xml:space="preserve"> </w:t>
      </w:r>
      <w:proofErr w:type="spellStart"/>
      <w:r w:rsidRPr="00D409F9">
        <w:rPr>
          <w:rStyle w:val="None"/>
          <w:rFonts w:ascii="Times New Roman" w:hAnsi="Times New Roman"/>
          <w:bCs/>
          <w:color w:val="000000" w:themeColor="text1"/>
          <w:sz w:val="24"/>
          <w:szCs w:val="24"/>
          <w:shd w:val="clear" w:color="auto" w:fill="FFFFFF"/>
          <w:lang w:val="es-ES"/>
        </w:rPr>
        <w:t>Gonzalez</w:t>
      </w:r>
      <w:proofErr w:type="spellEnd"/>
      <w:r w:rsidRPr="00D409F9">
        <w:rPr>
          <w:rStyle w:val="None"/>
          <w:rFonts w:ascii="Times New Roman" w:hAnsi="Times New Roman"/>
          <w:bCs/>
          <w:color w:val="000000" w:themeColor="text1"/>
          <w:sz w:val="24"/>
          <w:szCs w:val="24"/>
          <w:shd w:val="clear" w:color="auto" w:fill="FFFFFF"/>
          <w:lang w:val="es-ES"/>
        </w:rPr>
        <w:t xml:space="preserve"> (COMUNICACIÓN), Andrew </w:t>
      </w:r>
      <w:proofErr w:type="spellStart"/>
      <w:r w:rsidRPr="00D409F9">
        <w:rPr>
          <w:rStyle w:val="None"/>
          <w:rFonts w:ascii="Times New Roman" w:hAnsi="Times New Roman"/>
          <w:bCs/>
          <w:color w:val="000000" w:themeColor="text1"/>
          <w:sz w:val="24"/>
          <w:szCs w:val="24"/>
          <w:shd w:val="clear" w:color="auto" w:fill="FFFFFF"/>
          <w:lang w:val="es-ES"/>
        </w:rPr>
        <w:t>Hilburn</w:t>
      </w:r>
      <w:proofErr w:type="spellEnd"/>
      <w:r w:rsidRPr="00D409F9">
        <w:rPr>
          <w:rStyle w:val="None"/>
          <w:rFonts w:ascii="Times New Roman" w:hAnsi="Times New Roman"/>
          <w:bCs/>
          <w:color w:val="000000" w:themeColor="text1"/>
          <w:sz w:val="24"/>
          <w:szCs w:val="24"/>
          <w:shd w:val="clear" w:color="auto" w:fill="FFFFFF"/>
          <w:lang w:val="es-ES"/>
        </w:rPr>
        <w:t xml:space="preserve"> (GEOGRAFÍA), Rogelio Hinojosa (KILLAM LIBRARY), </w:t>
      </w:r>
      <w:r w:rsidR="006A18D1" w:rsidRPr="00D409F9">
        <w:rPr>
          <w:rStyle w:val="None"/>
          <w:rFonts w:ascii="Times New Roman" w:hAnsi="Times New Roman"/>
          <w:bCs/>
          <w:color w:val="000000" w:themeColor="text1"/>
          <w:sz w:val="24"/>
          <w:szCs w:val="24"/>
          <w:shd w:val="clear" w:color="auto" w:fill="FFFFFF"/>
          <w:lang w:val="es-ES"/>
        </w:rPr>
        <w:t xml:space="preserve">Ju </w:t>
      </w:r>
      <w:proofErr w:type="spellStart"/>
      <w:r w:rsidR="006A18D1" w:rsidRPr="00D409F9">
        <w:rPr>
          <w:rStyle w:val="None"/>
          <w:rFonts w:ascii="Times New Roman" w:hAnsi="Times New Roman"/>
          <w:bCs/>
          <w:color w:val="000000" w:themeColor="text1"/>
          <w:sz w:val="24"/>
          <w:szCs w:val="24"/>
          <w:shd w:val="clear" w:color="auto" w:fill="FFFFFF"/>
          <w:lang w:val="es-ES"/>
        </w:rPr>
        <w:t>Oak</w:t>
      </w:r>
      <w:proofErr w:type="spellEnd"/>
      <w:r w:rsidR="006A18D1" w:rsidRPr="00D409F9">
        <w:rPr>
          <w:rStyle w:val="None"/>
          <w:rFonts w:ascii="Times New Roman" w:hAnsi="Times New Roman"/>
          <w:bCs/>
          <w:color w:val="000000" w:themeColor="text1"/>
          <w:sz w:val="24"/>
          <w:szCs w:val="24"/>
          <w:shd w:val="clear" w:color="auto" w:fill="FFFFFF"/>
          <w:lang w:val="es-ES"/>
        </w:rPr>
        <w:t xml:space="preserve"> (Jade) Kim (MEDIOS Y CULTURA POPULAR), José Carlos Lozano (ESTUDIOS DE MEDIOS), </w:t>
      </w:r>
      <w:r w:rsidRPr="00D409F9">
        <w:rPr>
          <w:rStyle w:val="None"/>
          <w:rFonts w:ascii="Times New Roman" w:hAnsi="Times New Roman"/>
          <w:bCs/>
          <w:color w:val="000000" w:themeColor="text1"/>
          <w:sz w:val="24"/>
          <w:szCs w:val="24"/>
          <w:shd w:val="clear" w:color="auto" w:fill="FFFFFF"/>
          <w:lang w:val="es-ES"/>
        </w:rPr>
        <w:t xml:space="preserve">Aarón Alejandro Olivas (HISTORIA), </w:t>
      </w:r>
      <w:r w:rsidR="006A18D1" w:rsidRPr="00D409F9">
        <w:rPr>
          <w:rStyle w:val="None"/>
          <w:rFonts w:ascii="Times New Roman" w:hAnsi="Times New Roman"/>
          <w:bCs/>
          <w:color w:val="000000" w:themeColor="text1"/>
          <w:sz w:val="24"/>
          <w:szCs w:val="24"/>
          <w:shd w:val="clear" w:color="auto" w:fill="FFFFFF"/>
          <w:lang w:val="es-ES"/>
        </w:rPr>
        <w:t xml:space="preserve">Arthur Soto </w:t>
      </w:r>
      <w:proofErr w:type="spellStart"/>
      <w:r w:rsidR="006A18D1" w:rsidRPr="00D409F9">
        <w:rPr>
          <w:rStyle w:val="None"/>
          <w:rFonts w:ascii="Times New Roman" w:hAnsi="Times New Roman"/>
          <w:bCs/>
          <w:color w:val="000000" w:themeColor="text1"/>
          <w:sz w:val="24"/>
          <w:szCs w:val="24"/>
          <w:shd w:val="clear" w:color="auto" w:fill="FFFFFF"/>
          <w:lang w:val="es-ES"/>
        </w:rPr>
        <w:t>Vasquez</w:t>
      </w:r>
      <w:proofErr w:type="spellEnd"/>
      <w:r w:rsidR="006A18D1" w:rsidRPr="00D409F9">
        <w:rPr>
          <w:rStyle w:val="None"/>
          <w:rFonts w:ascii="Times New Roman" w:hAnsi="Times New Roman"/>
          <w:bCs/>
          <w:color w:val="000000" w:themeColor="text1"/>
          <w:sz w:val="24"/>
          <w:szCs w:val="24"/>
          <w:shd w:val="clear" w:color="auto" w:fill="FFFFFF"/>
          <w:lang w:val="es-ES"/>
        </w:rPr>
        <w:t xml:space="preserve"> (MEDIOS Y POLITICA LATINOS), </w:t>
      </w:r>
      <w:proofErr w:type="spellStart"/>
      <w:r w:rsidRPr="00D409F9">
        <w:rPr>
          <w:rStyle w:val="None"/>
          <w:rFonts w:ascii="Times New Roman" w:hAnsi="Times New Roman"/>
          <w:bCs/>
          <w:color w:val="000000" w:themeColor="text1"/>
          <w:sz w:val="24"/>
          <w:szCs w:val="24"/>
          <w:shd w:val="clear" w:color="auto" w:fill="FFFFFF"/>
          <w:lang w:val="es-ES"/>
        </w:rPr>
        <w:t>Wolfram</w:t>
      </w:r>
      <w:proofErr w:type="spellEnd"/>
      <w:r w:rsidRPr="00D409F9">
        <w:rPr>
          <w:rStyle w:val="None"/>
          <w:rFonts w:ascii="Times New Roman" w:hAnsi="Times New Roman"/>
          <w:bCs/>
          <w:color w:val="000000" w:themeColor="text1"/>
          <w:sz w:val="24"/>
          <w:szCs w:val="24"/>
          <w:shd w:val="clear" w:color="auto" w:fill="FFFFFF"/>
          <w:lang w:val="es-ES"/>
        </w:rPr>
        <w:t xml:space="preserve"> F. </w:t>
      </w:r>
      <w:proofErr w:type="spellStart"/>
      <w:r w:rsidRPr="00D409F9">
        <w:rPr>
          <w:rStyle w:val="None"/>
          <w:rFonts w:ascii="Times New Roman" w:hAnsi="Times New Roman"/>
          <w:bCs/>
          <w:color w:val="000000" w:themeColor="text1"/>
          <w:sz w:val="24"/>
          <w:szCs w:val="24"/>
          <w:shd w:val="clear" w:color="auto" w:fill="FFFFFF"/>
          <w:lang w:val="es-ES"/>
        </w:rPr>
        <w:t>Schaffler</w:t>
      </w:r>
      <w:proofErr w:type="spellEnd"/>
      <w:r w:rsidRPr="00D409F9">
        <w:rPr>
          <w:rStyle w:val="None"/>
          <w:rFonts w:ascii="Times New Roman" w:hAnsi="Times New Roman"/>
          <w:bCs/>
          <w:color w:val="000000" w:themeColor="text1"/>
          <w:sz w:val="24"/>
          <w:szCs w:val="24"/>
          <w:shd w:val="clear" w:color="auto" w:fill="FFFFFF"/>
          <w:lang w:val="es-ES"/>
        </w:rPr>
        <w:t xml:space="preserve"> (DESARROLLO ECONÓMICO).</w:t>
      </w:r>
    </w:p>
    <w:p w14:paraId="1C3B8B84" w14:textId="77777777" w:rsidR="00874B57" w:rsidRPr="00D409F9" w:rsidRDefault="00874B57" w:rsidP="00874B57">
      <w:pPr>
        <w:pStyle w:val="Default"/>
        <w:rPr>
          <w:rStyle w:val="None"/>
          <w:rFonts w:ascii="Times New Roman" w:hAnsi="Times New Roman"/>
          <w:b/>
          <w:bCs/>
          <w:color w:val="000000" w:themeColor="text1"/>
          <w:sz w:val="24"/>
          <w:szCs w:val="24"/>
          <w:shd w:val="clear" w:color="auto" w:fill="FFFFFF"/>
          <w:lang w:val="es-ES"/>
        </w:rPr>
      </w:pPr>
    </w:p>
    <w:p w14:paraId="1F32F991" w14:textId="3363F93B" w:rsidR="00D80041" w:rsidRPr="00D409F9" w:rsidRDefault="00874B57" w:rsidP="00874B57">
      <w:pPr>
        <w:pStyle w:val="Default"/>
        <w:rPr>
          <w:rFonts w:ascii="Times New Roman" w:eastAsia="Times New Roman" w:hAnsi="Times New Roman" w:cs="Times New Roman"/>
          <w:color w:val="000000" w:themeColor="text1"/>
          <w:sz w:val="24"/>
          <w:szCs w:val="24"/>
          <w:shd w:val="clear" w:color="auto" w:fill="FFFFFF"/>
          <w:lang w:val="es-ES"/>
        </w:rPr>
      </w:pPr>
      <w:r w:rsidRPr="00D409F9">
        <w:rPr>
          <w:rStyle w:val="None"/>
          <w:rFonts w:ascii="Times New Roman" w:hAnsi="Times New Roman"/>
          <w:b/>
          <w:bCs/>
          <w:color w:val="000000" w:themeColor="text1"/>
          <w:sz w:val="24"/>
          <w:szCs w:val="24"/>
          <w:shd w:val="clear" w:color="auto" w:fill="FFFFFF"/>
          <w:lang w:val="es-ES"/>
        </w:rPr>
        <w:t xml:space="preserve">Comité del programa: </w:t>
      </w:r>
      <w:r w:rsidRPr="00D409F9">
        <w:rPr>
          <w:rStyle w:val="None"/>
          <w:rFonts w:ascii="Times New Roman" w:hAnsi="Times New Roman"/>
          <w:bCs/>
          <w:color w:val="000000" w:themeColor="text1"/>
          <w:sz w:val="24"/>
          <w:szCs w:val="24"/>
          <w:shd w:val="clear" w:color="auto" w:fill="FFFFFF"/>
          <w:lang w:val="es-ES"/>
        </w:rPr>
        <w:t xml:space="preserve">José Carlos Lozano (Universidad Internacional de Texas A&amp;M), Isabel </w:t>
      </w:r>
      <w:proofErr w:type="spellStart"/>
      <w:r w:rsidRPr="00D409F9">
        <w:rPr>
          <w:rStyle w:val="None"/>
          <w:rFonts w:ascii="Times New Roman" w:hAnsi="Times New Roman"/>
          <w:bCs/>
          <w:color w:val="000000" w:themeColor="text1"/>
          <w:sz w:val="24"/>
          <w:szCs w:val="24"/>
          <w:shd w:val="clear" w:color="auto" w:fill="FFFFFF"/>
          <w:lang w:val="es-ES"/>
        </w:rPr>
        <w:t>Caldeira</w:t>
      </w:r>
      <w:proofErr w:type="spellEnd"/>
      <w:r w:rsidRPr="00D409F9">
        <w:rPr>
          <w:rStyle w:val="None"/>
          <w:rFonts w:ascii="Times New Roman" w:hAnsi="Times New Roman"/>
          <w:bCs/>
          <w:color w:val="000000" w:themeColor="text1"/>
          <w:sz w:val="24"/>
          <w:szCs w:val="24"/>
          <w:shd w:val="clear" w:color="auto" w:fill="FFFFFF"/>
          <w:lang w:val="es-ES"/>
        </w:rPr>
        <w:t xml:space="preserve"> (Universidad de </w:t>
      </w:r>
      <w:proofErr w:type="spellStart"/>
      <w:r w:rsidRPr="00D409F9">
        <w:rPr>
          <w:rStyle w:val="None"/>
          <w:rFonts w:ascii="Times New Roman" w:hAnsi="Times New Roman"/>
          <w:bCs/>
          <w:color w:val="000000" w:themeColor="text1"/>
          <w:sz w:val="24"/>
          <w:szCs w:val="24"/>
          <w:shd w:val="clear" w:color="auto" w:fill="FFFFFF"/>
          <w:lang w:val="es-ES"/>
        </w:rPr>
        <w:t>Coimbra</w:t>
      </w:r>
      <w:proofErr w:type="spellEnd"/>
      <w:r w:rsidRPr="00D409F9">
        <w:rPr>
          <w:rStyle w:val="None"/>
          <w:rFonts w:ascii="Times New Roman" w:hAnsi="Times New Roman"/>
          <w:bCs/>
          <w:color w:val="000000" w:themeColor="text1"/>
          <w:sz w:val="24"/>
          <w:szCs w:val="24"/>
          <w:shd w:val="clear" w:color="auto" w:fill="FFFFFF"/>
          <w:lang w:val="es-ES"/>
        </w:rPr>
        <w:t>, Portugal); María Herrera-</w:t>
      </w:r>
      <w:proofErr w:type="spellStart"/>
      <w:r w:rsidRPr="00D409F9">
        <w:rPr>
          <w:rStyle w:val="None"/>
          <w:rFonts w:ascii="Times New Roman" w:hAnsi="Times New Roman"/>
          <w:bCs/>
          <w:color w:val="000000" w:themeColor="text1"/>
          <w:sz w:val="24"/>
          <w:szCs w:val="24"/>
          <w:shd w:val="clear" w:color="auto" w:fill="FFFFFF"/>
          <w:lang w:val="es-ES"/>
        </w:rPr>
        <w:t>Sobek</w:t>
      </w:r>
      <w:proofErr w:type="spellEnd"/>
      <w:r w:rsidRPr="00D409F9">
        <w:rPr>
          <w:rStyle w:val="None"/>
          <w:rFonts w:ascii="Times New Roman" w:hAnsi="Times New Roman"/>
          <w:bCs/>
          <w:color w:val="000000" w:themeColor="text1"/>
          <w:sz w:val="24"/>
          <w:szCs w:val="24"/>
          <w:shd w:val="clear" w:color="auto" w:fill="FFFFFF"/>
          <w:lang w:val="es-ES"/>
        </w:rPr>
        <w:t xml:space="preserve"> (UC Santa </w:t>
      </w:r>
      <w:proofErr w:type="spellStart"/>
      <w:r w:rsidRPr="00D409F9">
        <w:rPr>
          <w:rStyle w:val="None"/>
          <w:rFonts w:ascii="Times New Roman" w:hAnsi="Times New Roman"/>
          <w:bCs/>
          <w:color w:val="000000" w:themeColor="text1"/>
          <w:sz w:val="24"/>
          <w:szCs w:val="24"/>
          <w:shd w:val="clear" w:color="auto" w:fill="FFFFFF"/>
          <w:lang w:val="es-ES"/>
        </w:rPr>
        <w:t>Barbara</w:t>
      </w:r>
      <w:proofErr w:type="spellEnd"/>
      <w:r w:rsidRPr="00D409F9">
        <w:rPr>
          <w:rStyle w:val="None"/>
          <w:rFonts w:ascii="Times New Roman" w:hAnsi="Times New Roman"/>
          <w:bCs/>
          <w:color w:val="000000" w:themeColor="text1"/>
          <w:sz w:val="24"/>
          <w:szCs w:val="24"/>
          <w:shd w:val="clear" w:color="auto" w:fill="FFFFFF"/>
          <w:lang w:val="es-ES"/>
        </w:rPr>
        <w:t xml:space="preserve">, EUA); Luz Angélica </w:t>
      </w:r>
      <w:proofErr w:type="spellStart"/>
      <w:r w:rsidRPr="00D409F9">
        <w:rPr>
          <w:rStyle w:val="None"/>
          <w:rFonts w:ascii="Times New Roman" w:hAnsi="Times New Roman"/>
          <w:bCs/>
          <w:color w:val="000000" w:themeColor="text1"/>
          <w:sz w:val="24"/>
          <w:szCs w:val="24"/>
          <w:shd w:val="clear" w:color="auto" w:fill="FFFFFF"/>
          <w:lang w:val="es-ES"/>
        </w:rPr>
        <w:t>Kirschner</w:t>
      </w:r>
      <w:proofErr w:type="spellEnd"/>
      <w:r w:rsidRPr="00D409F9">
        <w:rPr>
          <w:rStyle w:val="None"/>
          <w:rFonts w:ascii="Times New Roman" w:hAnsi="Times New Roman"/>
          <w:bCs/>
          <w:color w:val="000000" w:themeColor="text1"/>
          <w:sz w:val="24"/>
          <w:szCs w:val="24"/>
          <w:shd w:val="clear" w:color="auto" w:fill="FFFFFF"/>
          <w:lang w:val="es-ES"/>
        </w:rPr>
        <w:t xml:space="preserve"> (SDSU South Dakota </w:t>
      </w:r>
      <w:proofErr w:type="spellStart"/>
      <w:r w:rsidRPr="00D409F9">
        <w:rPr>
          <w:rStyle w:val="None"/>
          <w:rFonts w:ascii="Times New Roman" w:hAnsi="Times New Roman"/>
          <w:bCs/>
          <w:color w:val="000000" w:themeColor="text1"/>
          <w:sz w:val="24"/>
          <w:szCs w:val="24"/>
          <w:shd w:val="clear" w:color="auto" w:fill="FFFFFF"/>
          <w:lang w:val="es-ES"/>
        </w:rPr>
        <w:t>State</w:t>
      </w:r>
      <w:proofErr w:type="spellEnd"/>
      <w:r w:rsidRPr="00D409F9">
        <w:rPr>
          <w:rStyle w:val="None"/>
          <w:rFonts w:ascii="Times New Roman" w:hAnsi="Times New Roman"/>
          <w:bCs/>
          <w:color w:val="000000" w:themeColor="text1"/>
          <w:sz w:val="24"/>
          <w:szCs w:val="24"/>
          <w:shd w:val="clear" w:color="auto" w:fill="FFFFFF"/>
          <w:lang w:val="es-ES"/>
        </w:rPr>
        <w:t xml:space="preserve"> University, EE. UU.)</w:t>
      </w:r>
    </w:p>
    <w:p w14:paraId="75A05696" w14:textId="12AFDDFA" w:rsidR="00D80041" w:rsidRPr="00D409F9" w:rsidRDefault="00D80041">
      <w:pPr>
        <w:pStyle w:val="Body"/>
        <w:rPr>
          <w:color w:val="000000" w:themeColor="text1"/>
          <w:lang w:val="es-ES"/>
        </w:rPr>
      </w:pPr>
    </w:p>
    <w:p w14:paraId="61FE691B" w14:textId="0D45B33B" w:rsidR="00874B57" w:rsidRPr="00D409F9" w:rsidRDefault="00874B57" w:rsidP="00874B57">
      <w:pPr>
        <w:pStyle w:val="Heading1"/>
        <w:spacing w:line="312" w:lineRule="atLeast"/>
        <w:rPr>
          <w:bCs w:val="0"/>
          <w:color w:val="000000" w:themeColor="text1"/>
          <w:sz w:val="24"/>
          <w:szCs w:val="24"/>
          <w:lang w:val="es-ES"/>
        </w:rPr>
      </w:pPr>
      <w:r w:rsidRPr="00D409F9">
        <w:rPr>
          <w:bCs w:val="0"/>
          <w:color w:val="000000" w:themeColor="text1"/>
          <w:sz w:val="24"/>
          <w:szCs w:val="24"/>
          <w:lang w:val="es-ES"/>
        </w:rPr>
        <w:t>Registro</w:t>
      </w:r>
    </w:p>
    <w:p w14:paraId="2B48305E" w14:textId="2D5EAE78" w:rsidR="005D20C0" w:rsidRPr="00D409F9" w:rsidRDefault="005D20C0" w:rsidP="005D20C0">
      <w:pPr>
        <w:pBdr>
          <w:top w:val="nil"/>
          <w:left w:val="nil"/>
          <w:bottom w:val="nil"/>
          <w:right w:val="nil"/>
          <w:between w:val="nil"/>
          <w:bar w:val="nil"/>
        </w:pBdr>
        <w:rPr>
          <w:color w:val="000000" w:themeColor="text1"/>
          <w:lang w:val="es-ES"/>
        </w:rPr>
      </w:pPr>
      <w:r w:rsidRPr="00D409F9">
        <w:rPr>
          <w:color w:val="000000" w:themeColor="text1"/>
          <w:lang w:val="es-ES"/>
        </w:rPr>
        <w:lastRenderedPageBreak/>
        <w:t>Favor de dar clic en la siguiente liga para acceder al sitio de registro donde podrán llenar la forma y enviar su pago:</w:t>
      </w:r>
    </w:p>
    <w:p w14:paraId="6016E60B" w14:textId="37D794EC" w:rsidR="00C5748D" w:rsidRPr="00D409F9" w:rsidRDefault="00C5748D" w:rsidP="00874B57">
      <w:pPr>
        <w:pStyle w:val="Heading1"/>
        <w:spacing w:line="312" w:lineRule="atLeast"/>
        <w:rPr>
          <w:color w:val="000000" w:themeColor="text1"/>
          <w:sz w:val="24"/>
          <w:szCs w:val="24"/>
          <w:lang w:val="es-ES"/>
        </w:rPr>
      </w:pPr>
      <w:r w:rsidRPr="00D409F9">
        <w:rPr>
          <w:color w:val="000000" w:themeColor="text1"/>
          <w:sz w:val="24"/>
          <w:szCs w:val="24"/>
          <w:lang w:val="es-ES"/>
        </w:rPr>
        <w:t>URL PENDIENTE</w:t>
      </w:r>
    </w:p>
    <w:p w14:paraId="78132099" w14:textId="6F5662BD" w:rsidR="00874B57" w:rsidRPr="00D409F9" w:rsidRDefault="00874B57" w:rsidP="00874B57">
      <w:pPr>
        <w:pStyle w:val="Heading1"/>
        <w:spacing w:line="312" w:lineRule="atLeast"/>
        <w:rPr>
          <w:b w:val="0"/>
          <w:bCs w:val="0"/>
          <w:color w:val="000000" w:themeColor="text1"/>
          <w:sz w:val="24"/>
          <w:szCs w:val="24"/>
          <w:lang w:val="es-ES"/>
        </w:rPr>
      </w:pPr>
      <w:r w:rsidRPr="00D409F9">
        <w:rPr>
          <w:b w:val="0"/>
          <w:bCs w:val="0"/>
          <w:color w:val="000000" w:themeColor="text1"/>
          <w:sz w:val="24"/>
          <w:szCs w:val="24"/>
          <w:lang w:val="es-ES"/>
        </w:rPr>
        <w:t xml:space="preserve">Se solicita a todos los participantes que se inscriban en el congreso </w:t>
      </w:r>
      <w:r w:rsidR="006A18D1" w:rsidRPr="00D409F9">
        <w:rPr>
          <w:b w:val="0"/>
          <w:bCs w:val="0"/>
          <w:color w:val="000000" w:themeColor="text1"/>
          <w:sz w:val="24"/>
          <w:szCs w:val="24"/>
          <w:lang w:val="es-ES"/>
        </w:rPr>
        <w:t>a más tardar el 1 de septiembre</w:t>
      </w:r>
      <w:r w:rsidRPr="00D409F9">
        <w:rPr>
          <w:b w:val="0"/>
          <w:bCs w:val="0"/>
          <w:color w:val="000000" w:themeColor="text1"/>
          <w:sz w:val="24"/>
          <w:szCs w:val="24"/>
          <w:lang w:val="es-ES"/>
        </w:rPr>
        <w:t xml:space="preserve"> de 202</w:t>
      </w:r>
      <w:r w:rsidR="006A18D1" w:rsidRPr="00D409F9">
        <w:rPr>
          <w:b w:val="0"/>
          <w:bCs w:val="0"/>
          <w:color w:val="000000" w:themeColor="text1"/>
          <w:sz w:val="24"/>
          <w:szCs w:val="24"/>
          <w:lang w:val="es-ES"/>
        </w:rPr>
        <w:t>1</w:t>
      </w:r>
      <w:r w:rsidRPr="00D409F9">
        <w:rPr>
          <w:b w:val="0"/>
          <w:bCs w:val="0"/>
          <w:color w:val="000000" w:themeColor="text1"/>
          <w:sz w:val="24"/>
          <w:szCs w:val="24"/>
          <w:lang w:val="es-ES"/>
        </w:rPr>
        <w:t>. S</w:t>
      </w:r>
      <w:r w:rsidR="005D20C0" w:rsidRPr="00D409F9">
        <w:rPr>
          <w:b w:val="0"/>
          <w:bCs w:val="0"/>
          <w:color w:val="000000" w:themeColor="text1"/>
          <w:sz w:val="24"/>
          <w:szCs w:val="24"/>
          <w:lang w:val="es-ES"/>
        </w:rPr>
        <w:t>ó</w:t>
      </w:r>
      <w:r w:rsidRPr="00D409F9">
        <w:rPr>
          <w:b w:val="0"/>
          <w:bCs w:val="0"/>
          <w:color w:val="000000" w:themeColor="text1"/>
          <w:sz w:val="24"/>
          <w:szCs w:val="24"/>
          <w:lang w:val="es-ES"/>
        </w:rPr>
        <w:t xml:space="preserve">lo los ponentes que se hayan registrado antes de esa fecha aparecerán en el programa del congreso. Tenga en cuenta que la fecha límite para beneficiarse de las cuotas de inscripción anticipada es el </w:t>
      </w:r>
      <w:r w:rsidR="006A18D1" w:rsidRPr="00D409F9">
        <w:rPr>
          <w:b w:val="0"/>
          <w:bCs w:val="0"/>
          <w:color w:val="000000" w:themeColor="text1"/>
          <w:sz w:val="24"/>
          <w:szCs w:val="24"/>
          <w:lang w:val="es-ES"/>
        </w:rPr>
        <w:t>de 1 de septiembre de 2021</w:t>
      </w:r>
      <w:r w:rsidRPr="00D409F9">
        <w:rPr>
          <w:b w:val="0"/>
          <w:bCs w:val="0"/>
          <w:color w:val="000000" w:themeColor="text1"/>
          <w:sz w:val="24"/>
          <w:szCs w:val="24"/>
          <w:lang w:val="es-ES"/>
        </w:rPr>
        <w:t>.</w:t>
      </w:r>
    </w:p>
    <w:p w14:paraId="2BF1E59D" w14:textId="11C652A9" w:rsidR="00422124" w:rsidRPr="00D409F9" w:rsidRDefault="00422124" w:rsidP="00874B57">
      <w:pPr>
        <w:pStyle w:val="Heading1"/>
        <w:spacing w:before="0" w:beforeAutospacing="0" w:after="0" w:afterAutospacing="0" w:line="312" w:lineRule="atLeast"/>
        <w:rPr>
          <w:color w:val="000000" w:themeColor="text1"/>
          <w:lang w:val="es-ES"/>
        </w:rPr>
      </w:pPr>
      <w:r w:rsidRPr="00D409F9">
        <w:rPr>
          <w:noProof/>
          <w:color w:val="000000" w:themeColor="text1"/>
        </w:rPr>
        <w:drawing>
          <wp:inline distT="0" distB="0" distL="0" distR="0" wp14:anchorId="619AA554" wp14:editId="2E277984">
            <wp:extent cx="5943600" cy="3903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03345"/>
                    </a:xfrm>
                    <a:prstGeom prst="rect">
                      <a:avLst/>
                    </a:prstGeom>
                  </pic:spPr>
                </pic:pic>
              </a:graphicData>
            </a:graphic>
          </wp:inline>
        </w:drawing>
      </w:r>
    </w:p>
    <w:p w14:paraId="6EF7CD1F" w14:textId="77777777" w:rsidR="00874B57" w:rsidRPr="00D409F9" w:rsidRDefault="00874B57" w:rsidP="005D20C0">
      <w:pPr>
        <w:pBdr>
          <w:top w:val="nil"/>
          <w:left w:val="nil"/>
          <w:bottom w:val="nil"/>
          <w:right w:val="nil"/>
          <w:between w:val="nil"/>
          <w:bar w:val="nil"/>
        </w:pBdr>
        <w:rPr>
          <w:b/>
          <w:color w:val="000000" w:themeColor="text1"/>
          <w:lang w:val="es-ES"/>
        </w:rPr>
      </w:pPr>
    </w:p>
    <w:p w14:paraId="0DDDC464" w14:textId="33980111" w:rsidR="00874B57" w:rsidRPr="00D409F9" w:rsidRDefault="00874B57" w:rsidP="00874B57">
      <w:pPr>
        <w:pStyle w:val="Body"/>
        <w:rPr>
          <w:rFonts w:eastAsia="Times New Roman" w:cs="Times New Roman"/>
          <w:b/>
          <w:color w:val="000000" w:themeColor="text1"/>
          <w:bdr w:val="none" w:sz="0" w:space="0" w:color="auto"/>
          <w:lang w:val="es-ES"/>
        </w:rPr>
      </w:pPr>
      <w:r w:rsidRPr="00D409F9">
        <w:rPr>
          <w:rFonts w:eastAsia="Times New Roman" w:cs="Times New Roman"/>
          <w:b/>
          <w:color w:val="000000" w:themeColor="text1"/>
          <w:bdr w:val="none" w:sz="0" w:space="0" w:color="auto"/>
          <w:lang w:val="es-ES"/>
        </w:rPr>
        <w:t>Cómo llegar a Laredo, Texas (USA) en avión</w:t>
      </w:r>
      <w:r w:rsidR="0005527B" w:rsidRPr="00D409F9">
        <w:rPr>
          <w:rFonts w:eastAsia="Times New Roman" w:cs="Times New Roman"/>
          <w:b/>
          <w:color w:val="000000" w:themeColor="text1"/>
          <w:bdr w:val="none" w:sz="0" w:space="0" w:color="auto"/>
          <w:lang w:val="es-ES"/>
        </w:rPr>
        <w:t xml:space="preserve"> si desea participar en modalidad presencial</w:t>
      </w:r>
      <w:r w:rsidRPr="00D409F9">
        <w:rPr>
          <w:rFonts w:eastAsia="Times New Roman" w:cs="Times New Roman"/>
          <w:b/>
          <w:color w:val="000000" w:themeColor="text1"/>
          <w:bdr w:val="none" w:sz="0" w:space="0" w:color="auto"/>
          <w:lang w:val="es-ES"/>
        </w:rPr>
        <w:t>:</w:t>
      </w:r>
    </w:p>
    <w:p w14:paraId="0FC3F6D7" w14:textId="77777777" w:rsidR="00874B57" w:rsidRPr="00D409F9" w:rsidRDefault="00874B57" w:rsidP="00874B57">
      <w:pPr>
        <w:pStyle w:val="Body"/>
        <w:rPr>
          <w:rFonts w:eastAsia="Times New Roman" w:cs="Times New Roman"/>
          <w:b/>
          <w:color w:val="000000" w:themeColor="text1"/>
          <w:bdr w:val="none" w:sz="0" w:space="0" w:color="auto"/>
          <w:lang w:val="es-ES"/>
        </w:rPr>
      </w:pPr>
    </w:p>
    <w:p w14:paraId="6BE146A8" w14:textId="51E637CB" w:rsidR="00874B57" w:rsidRPr="00D409F9" w:rsidRDefault="00874B57" w:rsidP="00874B57">
      <w:pPr>
        <w:pStyle w:val="Body"/>
        <w:rPr>
          <w:rFonts w:eastAsia="Times New Roman" w:cs="Times New Roman"/>
          <w:color w:val="000000" w:themeColor="text1"/>
          <w:bdr w:val="none" w:sz="0" w:space="0" w:color="auto"/>
          <w:lang w:val="es-ES"/>
        </w:rPr>
      </w:pPr>
      <w:r w:rsidRPr="00D409F9">
        <w:rPr>
          <w:rFonts w:eastAsia="Times New Roman" w:cs="Times New Roman"/>
          <w:color w:val="000000" w:themeColor="text1"/>
          <w:bdr w:val="none" w:sz="0" w:space="0" w:color="auto"/>
          <w:lang w:val="es-ES"/>
        </w:rPr>
        <w:t>Laredo, Texas, es una ciudad fronteriza (aproximadamente 240,000 habitantes) en la orilla norte del Río Grande</w:t>
      </w:r>
      <w:r w:rsidR="007C0FE6" w:rsidRPr="00D409F9">
        <w:rPr>
          <w:rFonts w:eastAsia="Times New Roman" w:cs="Times New Roman"/>
          <w:color w:val="000000" w:themeColor="text1"/>
          <w:bdr w:val="none" w:sz="0" w:space="0" w:color="auto"/>
          <w:lang w:val="es-ES"/>
        </w:rPr>
        <w:t>,</w:t>
      </w:r>
      <w:r w:rsidRPr="00D409F9">
        <w:rPr>
          <w:rFonts w:eastAsia="Times New Roman" w:cs="Times New Roman"/>
          <w:color w:val="000000" w:themeColor="text1"/>
          <w:bdr w:val="none" w:sz="0" w:space="0" w:color="auto"/>
          <w:lang w:val="es-ES"/>
        </w:rPr>
        <w:t xml:space="preserve"> en el sur de Texas, </w:t>
      </w:r>
      <w:r w:rsidR="007C0FE6" w:rsidRPr="00D409F9">
        <w:rPr>
          <w:rFonts w:eastAsia="Times New Roman" w:cs="Times New Roman"/>
          <w:color w:val="000000" w:themeColor="text1"/>
          <w:bdr w:val="none" w:sz="0" w:space="0" w:color="auto"/>
          <w:lang w:val="es-ES"/>
        </w:rPr>
        <w:t xml:space="preserve">ubicada </w:t>
      </w:r>
      <w:r w:rsidRPr="00D409F9">
        <w:rPr>
          <w:rFonts w:eastAsia="Times New Roman" w:cs="Times New Roman"/>
          <w:color w:val="000000" w:themeColor="text1"/>
          <w:bdr w:val="none" w:sz="0" w:space="0" w:color="auto"/>
          <w:lang w:val="es-ES"/>
        </w:rPr>
        <w:t>frente a Nuevo Laredo, Tamaulipas, México.</w:t>
      </w:r>
    </w:p>
    <w:p w14:paraId="3C608FD8" w14:textId="77777777" w:rsidR="00874B57" w:rsidRPr="00D409F9" w:rsidRDefault="00874B57" w:rsidP="00874B57">
      <w:pPr>
        <w:pStyle w:val="Body"/>
        <w:rPr>
          <w:rFonts w:eastAsia="Times New Roman" w:cs="Times New Roman"/>
          <w:color w:val="000000" w:themeColor="text1"/>
          <w:bdr w:val="none" w:sz="0" w:space="0" w:color="auto"/>
          <w:lang w:val="es-ES"/>
        </w:rPr>
      </w:pPr>
    </w:p>
    <w:p w14:paraId="5F7B3233" w14:textId="77777777" w:rsidR="00874B57" w:rsidRPr="00D409F9" w:rsidRDefault="00874B57" w:rsidP="00874B57">
      <w:pPr>
        <w:pStyle w:val="Body"/>
        <w:rPr>
          <w:rFonts w:eastAsia="Times New Roman" w:cs="Times New Roman"/>
          <w:color w:val="000000" w:themeColor="text1"/>
          <w:bdr w:val="none" w:sz="0" w:space="0" w:color="auto"/>
          <w:lang w:val="es-ES"/>
        </w:rPr>
      </w:pPr>
      <w:r w:rsidRPr="00D409F9">
        <w:rPr>
          <w:rFonts w:eastAsia="Times New Roman" w:cs="Times New Roman"/>
          <w:color w:val="000000" w:themeColor="text1"/>
          <w:bdr w:val="none" w:sz="0" w:space="0" w:color="auto"/>
          <w:lang w:val="es-ES"/>
        </w:rPr>
        <w:t>Laredo, Texas, está clasificada como una de las ciudades más seguras de Texas, significativamente por encima de las principales ciudades metropolitanas como Austin, Houston, Dallas, Fort Worth y San Antonio.</w:t>
      </w:r>
    </w:p>
    <w:p w14:paraId="1441BB7A" w14:textId="77777777" w:rsidR="00874B57" w:rsidRPr="00D409F9" w:rsidRDefault="00874B57" w:rsidP="00874B57">
      <w:pPr>
        <w:pStyle w:val="Body"/>
        <w:rPr>
          <w:rFonts w:eastAsia="Times New Roman" w:cs="Times New Roman"/>
          <w:color w:val="000000" w:themeColor="text1"/>
          <w:bdr w:val="none" w:sz="0" w:space="0" w:color="auto"/>
          <w:lang w:val="es-ES"/>
        </w:rPr>
      </w:pPr>
      <w:r w:rsidRPr="00D409F9">
        <w:rPr>
          <w:rFonts w:eastAsia="Times New Roman" w:cs="Times New Roman"/>
          <w:color w:val="000000" w:themeColor="text1"/>
          <w:bdr w:val="none" w:sz="0" w:space="0" w:color="auto"/>
          <w:lang w:val="es-ES"/>
        </w:rPr>
        <w:t> </w:t>
      </w:r>
    </w:p>
    <w:p w14:paraId="38C1EED8" w14:textId="3720561D" w:rsidR="00874B57" w:rsidRPr="00D409F9" w:rsidRDefault="00874B57" w:rsidP="00874B57">
      <w:pPr>
        <w:pStyle w:val="Body"/>
        <w:rPr>
          <w:rFonts w:eastAsia="Times New Roman" w:cs="Times New Roman"/>
          <w:color w:val="000000" w:themeColor="text1"/>
          <w:bdr w:val="none" w:sz="0" w:space="0" w:color="auto"/>
          <w:lang w:val="es-ES"/>
        </w:rPr>
      </w:pPr>
      <w:r w:rsidRPr="00D409F9">
        <w:rPr>
          <w:rFonts w:eastAsia="Times New Roman" w:cs="Times New Roman"/>
          <w:color w:val="000000" w:themeColor="text1"/>
          <w:bdr w:val="none" w:sz="0" w:space="0" w:color="auto"/>
          <w:lang w:val="es-ES"/>
        </w:rPr>
        <w:t xml:space="preserve">Los únicos vuelos directos al aeropuerto de Laredo, Texas son </w:t>
      </w:r>
      <w:r w:rsidR="007C0FE6" w:rsidRPr="00D409F9">
        <w:rPr>
          <w:rFonts w:eastAsia="Times New Roman" w:cs="Times New Roman"/>
          <w:color w:val="000000" w:themeColor="text1"/>
          <w:bdr w:val="none" w:sz="0" w:space="0" w:color="auto"/>
          <w:lang w:val="es-ES"/>
        </w:rPr>
        <w:t>a través de</w:t>
      </w:r>
      <w:r w:rsidRPr="00D409F9">
        <w:rPr>
          <w:rFonts w:eastAsia="Times New Roman" w:cs="Times New Roman"/>
          <w:color w:val="000000" w:themeColor="text1"/>
          <w:bdr w:val="none" w:sz="0" w:space="0" w:color="auto"/>
          <w:lang w:val="es-ES"/>
        </w:rPr>
        <w:t xml:space="preserve"> </w:t>
      </w:r>
      <w:proofErr w:type="spellStart"/>
      <w:r w:rsidRPr="00D409F9">
        <w:rPr>
          <w:rFonts w:eastAsia="Times New Roman" w:cs="Times New Roman"/>
          <w:color w:val="000000" w:themeColor="text1"/>
          <w:bdr w:val="none" w:sz="0" w:space="0" w:color="auto"/>
          <w:lang w:val="es-ES"/>
        </w:rPr>
        <w:t>United</w:t>
      </w:r>
      <w:proofErr w:type="spellEnd"/>
      <w:r w:rsidRPr="00D409F9">
        <w:rPr>
          <w:rFonts w:eastAsia="Times New Roman" w:cs="Times New Roman"/>
          <w:color w:val="000000" w:themeColor="text1"/>
          <w:bdr w:val="none" w:sz="0" w:space="0" w:color="auto"/>
          <w:lang w:val="es-ES"/>
        </w:rPr>
        <w:t xml:space="preserve"> (desde Houston) y </w:t>
      </w:r>
      <w:r w:rsidR="007C0FE6" w:rsidRPr="00D409F9">
        <w:rPr>
          <w:rFonts w:eastAsia="Times New Roman" w:cs="Times New Roman"/>
          <w:color w:val="000000" w:themeColor="text1"/>
          <w:bdr w:val="none" w:sz="0" w:space="0" w:color="auto"/>
          <w:lang w:val="es-ES"/>
        </w:rPr>
        <w:t>de</w:t>
      </w:r>
      <w:r w:rsidRPr="00D409F9">
        <w:rPr>
          <w:rFonts w:eastAsia="Times New Roman" w:cs="Times New Roman"/>
          <w:color w:val="000000" w:themeColor="text1"/>
          <w:bdr w:val="none" w:sz="0" w:space="0" w:color="auto"/>
          <w:lang w:val="es-ES"/>
        </w:rPr>
        <w:t xml:space="preserve"> American (desde Dallas). Primero debe volar a cualquiera de estas dos ciudades de Texas y </w:t>
      </w:r>
      <w:r w:rsidR="007C0FE6" w:rsidRPr="00D409F9">
        <w:rPr>
          <w:rFonts w:eastAsia="Times New Roman" w:cs="Times New Roman"/>
          <w:color w:val="000000" w:themeColor="text1"/>
          <w:bdr w:val="none" w:sz="0" w:space="0" w:color="auto"/>
          <w:lang w:val="es-ES"/>
        </w:rPr>
        <w:t xml:space="preserve">de ahí </w:t>
      </w:r>
      <w:r w:rsidRPr="00D409F9">
        <w:rPr>
          <w:rFonts w:eastAsia="Times New Roman" w:cs="Times New Roman"/>
          <w:color w:val="000000" w:themeColor="text1"/>
          <w:bdr w:val="none" w:sz="0" w:space="0" w:color="auto"/>
          <w:lang w:val="es-ES"/>
        </w:rPr>
        <w:t xml:space="preserve">tomar una conexión a través de cualquiera de las dos aerolíneas a Laredo. Una </w:t>
      </w:r>
      <w:r w:rsidRPr="00D409F9">
        <w:rPr>
          <w:rFonts w:eastAsia="Times New Roman" w:cs="Times New Roman"/>
          <w:color w:val="000000" w:themeColor="text1"/>
          <w:bdr w:val="none" w:sz="0" w:space="0" w:color="auto"/>
          <w:lang w:val="es-ES"/>
        </w:rPr>
        <w:lastRenderedPageBreak/>
        <w:t xml:space="preserve">vez que llegue al Aeropuerto de Laredo, puede tomar un taxi, un servicio de Uber o </w:t>
      </w:r>
      <w:r w:rsidR="007C0FE6" w:rsidRPr="00D409F9">
        <w:rPr>
          <w:rFonts w:eastAsia="Times New Roman" w:cs="Times New Roman"/>
          <w:color w:val="000000" w:themeColor="text1"/>
          <w:bdr w:val="none" w:sz="0" w:space="0" w:color="auto"/>
          <w:lang w:val="es-ES"/>
        </w:rPr>
        <w:t xml:space="preserve">de </w:t>
      </w:r>
      <w:proofErr w:type="spellStart"/>
      <w:r w:rsidRPr="00D409F9">
        <w:rPr>
          <w:rFonts w:eastAsia="Times New Roman" w:cs="Times New Roman"/>
          <w:color w:val="000000" w:themeColor="text1"/>
          <w:bdr w:val="none" w:sz="0" w:space="0" w:color="auto"/>
          <w:lang w:val="es-ES"/>
        </w:rPr>
        <w:t>Lyft</w:t>
      </w:r>
      <w:proofErr w:type="spellEnd"/>
      <w:r w:rsidRPr="00D409F9">
        <w:rPr>
          <w:rFonts w:eastAsia="Times New Roman" w:cs="Times New Roman"/>
          <w:color w:val="000000" w:themeColor="text1"/>
          <w:bdr w:val="none" w:sz="0" w:space="0" w:color="auto"/>
          <w:lang w:val="es-ES"/>
        </w:rPr>
        <w:t xml:space="preserve"> a su hotel, o</w:t>
      </w:r>
      <w:r w:rsidR="007C0FE6" w:rsidRPr="00D409F9">
        <w:rPr>
          <w:rFonts w:eastAsia="Times New Roman" w:cs="Times New Roman"/>
          <w:color w:val="000000" w:themeColor="text1"/>
          <w:bdr w:val="none" w:sz="0" w:space="0" w:color="auto"/>
          <w:lang w:val="es-ES"/>
        </w:rPr>
        <w:t xml:space="preserve">, si está disponible, </w:t>
      </w:r>
      <w:r w:rsidRPr="00D409F9">
        <w:rPr>
          <w:rFonts w:eastAsia="Times New Roman" w:cs="Times New Roman"/>
          <w:color w:val="000000" w:themeColor="text1"/>
          <w:bdr w:val="none" w:sz="0" w:space="0" w:color="auto"/>
          <w:lang w:val="es-ES"/>
        </w:rPr>
        <w:t xml:space="preserve">tomar el servicio de transporte de su hotel (las distancias son relativamente cortas desde el aeropuerto hasta los hoteles participantes y desde ellos hasta </w:t>
      </w:r>
      <w:r w:rsidR="007C0FE6" w:rsidRPr="00D409F9">
        <w:rPr>
          <w:rFonts w:eastAsia="Times New Roman" w:cs="Times New Roman"/>
          <w:color w:val="000000" w:themeColor="text1"/>
          <w:bdr w:val="none" w:sz="0" w:space="0" w:color="auto"/>
          <w:lang w:val="es-ES"/>
        </w:rPr>
        <w:t xml:space="preserve">el campus de </w:t>
      </w:r>
      <w:r w:rsidRPr="00D409F9">
        <w:rPr>
          <w:rFonts w:eastAsia="Times New Roman" w:cs="Times New Roman"/>
          <w:color w:val="000000" w:themeColor="text1"/>
          <w:bdr w:val="none" w:sz="0" w:space="0" w:color="auto"/>
          <w:lang w:val="es-ES"/>
        </w:rPr>
        <w:t>Texas A&amp;M</w:t>
      </w:r>
      <w:r w:rsidR="007C0FE6" w:rsidRPr="00D409F9">
        <w:rPr>
          <w:rFonts w:eastAsia="Times New Roman" w:cs="Times New Roman"/>
          <w:color w:val="000000" w:themeColor="text1"/>
          <w:bdr w:val="none" w:sz="0" w:space="0" w:color="auto"/>
          <w:lang w:val="es-ES"/>
        </w:rPr>
        <w:t xml:space="preserve"> International University, TAMIU</w:t>
      </w:r>
      <w:r w:rsidRPr="00D409F9">
        <w:rPr>
          <w:rFonts w:eastAsia="Times New Roman" w:cs="Times New Roman"/>
          <w:color w:val="000000" w:themeColor="text1"/>
          <w:bdr w:val="none" w:sz="0" w:space="0" w:color="auto"/>
          <w:lang w:val="es-ES"/>
        </w:rPr>
        <w:t>).</w:t>
      </w:r>
    </w:p>
    <w:p w14:paraId="02F49ECD" w14:textId="77777777" w:rsidR="00874B57" w:rsidRPr="00D409F9" w:rsidRDefault="00874B57" w:rsidP="00874B57">
      <w:pPr>
        <w:pStyle w:val="Body"/>
        <w:rPr>
          <w:rFonts w:eastAsia="Times New Roman" w:cs="Times New Roman"/>
          <w:color w:val="000000" w:themeColor="text1"/>
          <w:bdr w:val="none" w:sz="0" w:space="0" w:color="auto"/>
          <w:lang w:val="es-ES"/>
        </w:rPr>
      </w:pPr>
    </w:p>
    <w:p w14:paraId="7D7CD923" w14:textId="77777777" w:rsidR="00874B57" w:rsidRPr="00D409F9" w:rsidRDefault="00874B57" w:rsidP="00874B57">
      <w:pPr>
        <w:pStyle w:val="Body"/>
        <w:rPr>
          <w:rFonts w:eastAsia="Times New Roman" w:cs="Times New Roman"/>
          <w:b/>
          <w:color w:val="000000" w:themeColor="text1"/>
          <w:bdr w:val="none" w:sz="0" w:space="0" w:color="auto"/>
          <w:lang w:val="es-ES"/>
        </w:rPr>
      </w:pPr>
      <w:r w:rsidRPr="00D409F9">
        <w:rPr>
          <w:rFonts w:eastAsia="Times New Roman" w:cs="Times New Roman"/>
          <w:b/>
          <w:color w:val="000000" w:themeColor="text1"/>
          <w:bdr w:val="none" w:sz="0" w:space="0" w:color="auto"/>
          <w:lang w:val="es-ES"/>
        </w:rPr>
        <w:t>Dónde alojarse en Laredo:</w:t>
      </w:r>
    </w:p>
    <w:p w14:paraId="39A31C89" w14:textId="77777777" w:rsidR="00874B57" w:rsidRPr="00D409F9" w:rsidRDefault="00874B57" w:rsidP="00874B57">
      <w:pPr>
        <w:pStyle w:val="Body"/>
        <w:rPr>
          <w:rFonts w:eastAsia="Times New Roman" w:cs="Times New Roman"/>
          <w:b/>
          <w:color w:val="000000" w:themeColor="text1"/>
          <w:bdr w:val="none" w:sz="0" w:space="0" w:color="auto"/>
          <w:lang w:val="es-ES"/>
        </w:rPr>
      </w:pPr>
    </w:p>
    <w:p w14:paraId="418A9840" w14:textId="41338873" w:rsidR="00874B57" w:rsidRPr="00D409F9" w:rsidRDefault="00874B57" w:rsidP="00874B57">
      <w:pPr>
        <w:pStyle w:val="Body"/>
        <w:rPr>
          <w:rFonts w:eastAsia="Times New Roman" w:cs="Times New Roman"/>
          <w:color w:val="000000" w:themeColor="text1"/>
          <w:bdr w:val="none" w:sz="0" w:space="0" w:color="auto"/>
          <w:lang w:val="es-ES"/>
        </w:rPr>
      </w:pPr>
      <w:r w:rsidRPr="00D409F9">
        <w:rPr>
          <w:rFonts w:eastAsia="Times New Roman" w:cs="Times New Roman"/>
          <w:color w:val="000000" w:themeColor="text1"/>
          <w:bdr w:val="none" w:sz="0" w:space="0" w:color="auto"/>
          <w:lang w:val="es-ES"/>
        </w:rPr>
        <w:t xml:space="preserve">Al </w:t>
      </w:r>
      <w:r w:rsidR="007C0FE6" w:rsidRPr="00D409F9">
        <w:rPr>
          <w:rFonts w:eastAsia="Times New Roman" w:cs="Times New Roman"/>
          <w:color w:val="000000" w:themeColor="text1"/>
          <w:bdr w:val="none" w:sz="0" w:space="0" w:color="auto"/>
          <w:lang w:val="es-ES"/>
        </w:rPr>
        <w:t>realizar</w:t>
      </w:r>
      <w:r w:rsidRPr="00D409F9">
        <w:rPr>
          <w:rFonts w:eastAsia="Times New Roman" w:cs="Times New Roman"/>
          <w:color w:val="000000" w:themeColor="text1"/>
          <w:bdr w:val="none" w:sz="0" w:space="0" w:color="auto"/>
          <w:lang w:val="es-ES"/>
        </w:rPr>
        <w:t xml:space="preserve"> su reserva en cualquiera de los siguientes hoteles, solicite la tarifa especial TAMIU (Texas A&amp;M International University).</w:t>
      </w:r>
    </w:p>
    <w:p w14:paraId="7CFF98FA" w14:textId="77777777" w:rsidR="00874B57" w:rsidRPr="00D409F9" w:rsidRDefault="00874B57" w:rsidP="00874B57">
      <w:pPr>
        <w:pStyle w:val="Body"/>
        <w:rPr>
          <w:rFonts w:eastAsia="Times New Roman" w:cs="Times New Roman"/>
          <w:b/>
          <w:color w:val="000000" w:themeColor="text1"/>
          <w:bdr w:val="none" w:sz="0" w:space="0" w:color="auto"/>
          <w:lang w:val="es-ES"/>
        </w:rPr>
      </w:pPr>
    </w:p>
    <w:p w14:paraId="2144859E" w14:textId="77777777" w:rsidR="007C0FE6" w:rsidRPr="00D409F9" w:rsidRDefault="00874B57" w:rsidP="00874B57">
      <w:pPr>
        <w:pStyle w:val="Body"/>
        <w:rPr>
          <w:rFonts w:eastAsia="Times New Roman" w:cs="Times New Roman"/>
          <w:b/>
          <w:color w:val="000000" w:themeColor="text1"/>
          <w:bdr w:val="none" w:sz="0" w:space="0" w:color="auto"/>
          <w:lang w:val="es-ES"/>
        </w:rPr>
      </w:pPr>
      <w:r w:rsidRPr="00D409F9">
        <w:rPr>
          <w:rFonts w:eastAsia="Times New Roman" w:cs="Times New Roman"/>
          <w:b/>
          <w:color w:val="000000" w:themeColor="text1"/>
          <w:bdr w:val="none" w:sz="0" w:space="0" w:color="auto"/>
          <w:lang w:val="es-ES"/>
        </w:rPr>
        <w:t>Hoteles más cercanos al campus de TAMIU y al aeropuerto de Laredo:</w:t>
      </w:r>
    </w:p>
    <w:p w14:paraId="4D57F369" w14:textId="77777777" w:rsidR="007C0FE6" w:rsidRPr="00D409F9" w:rsidRDefault="007C0FE6" w:rsidP="00874B57">
      <w:pPr>
        <w:pStyle w:val="Body"/>
        <w:rPr>
          <w:rFonts w:cs="Times New Roman"/>
          <w:color w:val="000000" w:themeColor="text1"/>
          <w:lang w:val="es-ES"/>
        </w:rPr>
      </w:pPr>
    </w:p>
    <w:p w14:paraId="54CFD6B6" w14:textId="5CC6AFED" w:rsidR="005D27D4" w:rsidRPr="00D409F9" w:rsidRDefault="005D27D4" w:rsidP="00874B57">
      <w:pPr>
        <w:pStyle w:val="Body"/>
        <w:rPr>
          <w:rFonts w:cs="Times New Roman"/>
          <w:color w:val="000000" w:themeColor="text1"/>
          <w:lang w:val="es-ES"/>
        </w:rPr>
      </w:pPr>
      <w:r w:rsidRPr="00D409F9">
        <w:rPr>
          <w:rFonts w:cs="Times New Roman"/>
          <w:color w:val="000000" w:themeColor="text1"/>
          <w:lang w:val="es-ES"/>
        </w:rPr>
        <w:t xml:space="preserve">-Hotel La Quinta </w:t>
      </w:r>
      <w:proofErr w:type="spellStart"/>
      <w:r w:rsidRPr="00D409F9">
        <w:rPr>
          <w:rFonts w:cs="Times New Roman"/>
          <w:color w:val="000000" w:themeColor="text1"/>
          <w:lang w:val="es-ES"/>
        </w:rPr>
        <w:t>Inn</w:t>
      </w:r>
      <w:proofErr w:type="spellEnd"/>
      <w:r w:rsidRPr="00D409F9">
        <w:rPr>
          <w:rFonts w:cs="Times New Roman"/>
          <w:color w:val="000000" w:themeColor="text1"/>
          <w:lang w:val="es-ES"/>
        </w:rPr>
        <w:t xml:space="preserve"> &amp; Suites Laredo </w:t>
      </w:r>
      <w:proofErr w:type="spellStart"/>
      <w:r w:rsidRPr="00D409F9">
        <w:rPr>
          <w:rFonts w:cs="Times New Roman"/>
          <w:color w:val="000000" w:themeColor="text1"/>
          <w:lang w:val="es-ES"/>
        </w:rPr>
        <w:t>Airport</w:t>
      </w:r>
      <w:proofErr w:type="spellEnd"/>
    </w:p>
    <w:p w14:paraId="1CAA7F58" w14:textId="7C34C39E" w:rsidR="0014450A" w:rsidRPr="00D409F9" w:rsidRDefault="0099171D">
      <w:pPr>
        <w:pStyle w:val="Body"/>
        <w:rPr>
          <w:rFonts w:cs="Times New Roman"/>
          <w:color w:val="000000" w:themeColor="text1"/>
          <w:lang w:val="es-ES"/>
        </w:rPr>
      </w:pPr>
      <w:hyperlink r:id="rId11" w:history="1">
        <w:r w:rsidR="0014450A" w:rsidRPr="00D409F9">
          <w:rPr>
            <w:rStyle w:val="Hyperlink"/>
            <w:rFonts w:cs="Times New Roman"/>
            <w:color w:val="000000" w:themeColor="text1"/>
            <w:lang w:val="es-ES"/>
          </w:rPr>
          <w:t>http://www.laquintalaredoairport.com/?cid=local_733</w:t>
        </w:r>
      </w:hyperlink>
    </w:p>
    <w:p w14:paraId="37B43EE8" w14:textId="18DE11EA" w:rsidR="005D27D4" w:rsidRPr="00D409F9" w:rsidRDefault="005D27D4">
      <w:pPr>
        <w:pStyle w:val="Body"/>
        <w:rPr>
          <w:rFonts w:cs="Times New Roman"/>
          <w:color w:val="000000" w:themeColor="text1"/>
          <w:lang w:val="es-ES"/>
        </w:rPr>
      </w:pPr>
    </w:p>
    <w:p w14:paraId="1A620A5D" w14:textId="0F41843B" w:rsidR="005D27D4" w:rsidRPr="00D409F9" w:rsidRDefault="005D27D4">
      <w:pPr>
        <w:pStyle w:val="Body"/>
        <w:rPr>
          <w:rFonts w:cs="Times New Roman"/>
          <w:color w:val="000000" w:themeColor="text1"/>
        </w:rPr>
      </w:pPr>
      <w:r w:rsidRPr="00D409F9">
        <w:rPr>
          <w:rFonts w:cs="Times New Roman"/>
          <w:color w:val="000000" w:themeColor="text1"/>
        </w:rPr>
        <w:t>-Holiday Inn Express &amp; Suites Laredo</w:t>
      </w:r>
    </w:p>
    <w:p w14:paraId="5F7A7A69" w14:textId="03565337" w:rsidR="0014450A" w:rsidRPr="00D409F9" w:rsidRDefault="0099171D">
      <w:pPr>
        <w:pStyle w:val="Body"/>
        <w:rPr>
          <w:rFonts w:cs="Times New Roman"/>
          <w:color w:val="000000" w:themeColor="text1"/>
        </w:rPr>
      </w:pPr>
      <w:hyperlink r:id="rId12" w:history="1">
        <w:r w:rsidR="0014450A" w:rsidRPr="00D409F9">
          <w:rPr>
            <w:rStyle w:val="Hyperlink"/>
            <w:rFonts w:cs="Times New Roman"/>
            <w:color w:val="000000" w:themeColor="text1"/>
          </w:rPr>
          <w:t>https://www.ihg.com/holidayinnexpress/hotels/us/en/laredo/lrdtx/hoteldetail</w:t>
        </w:r>
      </w:hyperlink>
    </w:p>
    <w:p w14:paraId="35741CA9" w14:textId="427C4897" w:rsidR="005D27D4" w:rsidRPr="00D409F9" w:rsidRDefault="005D27D4">
      <w:pPr>
        <w:pStyle w:val="Body"/>
        <w:rPr>
          <w:rFonts w:cs="Times New Roman"/>
          <w:color w:val="000000" w:themeColor="text1"/>
        </w:rPr>
      </w:pPr>
    </w:p>
    <w:p w14:paraId="11D1C948" w14:textId="6EDA93C1" w:rsidR="0014450A" w:rsidRPr="00D409F9" w:rsidRDefault="005D27D4" w:rsidP="0014450A">
      <w:pPr>
        <w:pStyle w:val="Body"/>
        <w:rPr>
          <w:rStyle w:val="Hyperlink"/>
          <w:rFonts w:cs="Times New Roman"/>
          <w:color w:val="000000" w:themeColor="text1"/>
          <w:u w:val="none"/>
        </w:rPr>
      </w:pPr>
      <w:r w:rsidRPr="00D409F9">
        <w:rPr>
          <w:rFonts w:cs="Times New Roman"/>
          <w:color w:val="000000" w:themeColor="text1"/>
        </w:rPr>
        <w:t>-Motel 6 Laredo Airport</w:t>
      </w:r>
      <w:r w:rsidR="0014450A" w:rsidRPr="00D409F9">
        <w:rPr>
          <w:color w:val="000000" w:themeColor="text1"/>
        </w:rPr>
        <w:fldChar w:fldCharType="begin"/>
      </w:r>
      <w:r w:rsidR="0014450A" w:rsidRPr="00D409F9">
        <w:rPr>
          <w:color w:val="000000" w:themeColor="text1"/>
        </w:rPr>
        <w:instrText xml:space="preserve"> HYPERLINK "https://www.googleadservices.com/pagead/aclk?sa=L&amp;ai=DChcSEwj7v-S0xJ3hAhXLwMAKHWizBA4YABAAGgJpbQ&amp;ohost=www.google.com&amp;cid=CAESQOD2Ow8hdI9_vK4XU3VIqgohk63qRsj4ej55JN7QCkv-tMo74zwuv5P7rx6gUGQxgisz-whJ-zkUuT-9VG6sg6w&amp;sig=AOD64_3uaXLfkudtkWF2AgKd9CGfjQcpRQ&amp;q=&amp;ved=2ahUKEwj9rtu0xJ3hAhVGS6wKHbGYAmEQ0Qx6BAgQEAE&amp;adurl=" </w:instrText>
      </w:r>
      <w:r w:rsidR="0014450A" w:rsidRPr="00D409F9">
        <w:rPr>
          <w:color w:val="000000" w:themeColor="text1"/>
        </w:rPr>
        <w:fldChar w:fldCharType="separate"/>
      </w:r>
    </w:p>
    <w:p w14:paraId="38237A64" w14:textId="77777777" w:rsidR="0014450A" w:rsidRPr="00D409F9" w:rsidRDefault="0014450A" w:rsidP="0014450A">
      <w:pPr>
        <w:rPr>
          <w:color w:val="000000" w:themeColor="text1"/>
          <w:sz w:val="21"/>
          <w:szCs w:val="21"/>
        </w:rPr>
      </w:pPr>
      <w:r w:rsidRPr="00D409F9">
        <w:rPr>
          <w:rStyle w:val="HTMLCite"/>
          <w:rFonts w:ascii="Arial" w:hAnsi="Arial" w:cs="Arial"/>
          <w:i w:val="0"/>
          <w:iCs w:val="0"/>
          <w:color w:val="000000" w:themeColor="text1"/>
          <w:sz w:val="21"/>
          <w:szCs w:val="21"/>
        </w:rPr>
        <w:t>www.motel6.com/</w:t>
      </w:r>
      <w:proofErr w:type="spellStart"/>
      <w:r w:rsidRPr="00D409F9">
        <w:rPr>
          <w:rStyle w:val="HTMLCite"/>
          <w:rFonts w:ascii="Arial" w:hAnsi="Arial" w:cs="Arial"/>
          <w:i w:val="0"/>
          <w:iCs w:val="0"/>
          <w:color w:val="000000" w:themeColor="text1"/>
          <w:sz w:val="21"/>
          <w:szCs w:val="21"/>
        </w:rPr>
        <w:t>Laredo_Airport</w:t>
      </w:r>
      <w:proofErr w:type="spellEnd"/>
      <w:r w:rsidRPr="00D409F9">
        <w:rPr>
          <w:rFonts w:ascii="Arial" w:hAnsi="Arial" w:cs="Arial"/>
          <w:color w:val="000000" w:themeColor="text1"/>
          <w:sz w:val="21"/>
          <w:szCs w:val="21"/>
        </w:rPr>
        <w:t>‎</w:t>
      </w:r>
    </w:p>
    <w:p w14:paraId="441B20C0" w14:textId="77777777" w:rsidR="0014450A" w:rsidRPr="00D409F9" w:rsidRDefault="0014450A" w:rsidP="0014450A">
      <w:pPr>
        <w:rPr>
          <w:color w:val="000000" w:themeColor="text1"/>
        </w:rPr>
      </w:pPr>
      <w:r w:rsidRPr="00D409F9">
        <w:rPr>
          <w:color w:val="000000" w:themeColor="text1"/>
        </w:rPr>
        <w:fldChar w:fldCharType="end"/>
      </w:r>
    </w:p>
    <w:p w14:paraId="3BE6F38F" w14:textId="65DDD9D8" w:rsidR="0014450A" w:rsidRPr="00D409F9" w:rsidRDefault="005D27D4" w:rsidP="0014450A">
      <w:pPr>
        <w:pStyle w:val="Body"/>
        <w:rPr>
          <w:rFonts w:cs="Times New Roman"/>
          <w:color w:val="000000" w:themeColor="text1"/>
        </w:rPr>
      </w:pPr>
      <w:r w:rsidRPr="00D409F9">
        <w:rPr>
          <w:rFonts w:cs="Times New Roman"/>
          <w:color w:val="000000" w:themeColor="text1"/>
        </w:rPr>
        <w:t>-Staybridge Suites Laredo International Airport</w:t>
      </w:r>
      <w:r w:rsidR="0014450A" w:rsidRPr="00D409F9">
        <w:rPr>
          <w:color w:val="000000" w:themeColor="text1"/>
        </w:rPr>
        <w:fldChar w:fldCharType="begin"/>
      </w:r>
      <w:r w:rsidR="0014450A" w:rsidRPr="00D409F9">
        <w:rPr>
          <w:color w:val="000000" w:themeColor="text1"/>
        </w:rPr>
        <w:instrText xml:space="preserve"> HYPERLINK "https://www.googleadservices.com/pagead/aclk?sa=L&amp;ai=DChcSEwiFj4f4xJ3hAhWMuMAKHfcwBkAYABAAGgJpbQ&amp;ohost=www.google.com&amp;cid=CAESQOD22r8WrFJ6oHKmHMPLbHEJHRZrGNfWjDZHdxWO1A1sh-Ij9ZYpjyHP53X7xLwDle-iiT90DGGdTai4uV8swf0&amp;sig=AOD64_1HWRzn0rAftNFItSSlUQhrJSP16A&amp;q=&amp;ved=2ahUKEwjPoP73xJ3hAhVJcq0KHZwLBN4Q0Qx6BAgQEAE&amp;adurl=" </w:instrText>
      </w:r>
      <w:r w:rsidR="0014450A" w:rsidRPr="00D409F9">
        <w:rPr>
          <w:color w:val="000000" w:themeColor="text1"/>
        </w:rPr>
        <w:fldChar w:fldCharType="separate"/>
      </w:r>
    </w:p>
    <w:p w14:paraId="261A8413" w14:textId="77777777" w:rsidR="0014450A" w:rsidRPr="00D409F9" w:rsidRDefault="0014450A" w:rsidP="0014450A">
      <w:pPr>
        <w:rPr>
          <w:color w:val="000000" w:themeColor="text1"/>
          <w:sz w:val="21"/>
          <w:szCs w:val="21"/>
        </w:rPr>
      </w:pPr>
      <w:r w:rsidRPr="00D409F9">
        <w:rPr>
          <w:rFonts w:ascii="Arial" w:hAnsi="Arial" w:cs="Arial"/>
          <w:color w:val="000000" w:themeColor="text1"/>
          <w:sz w:val="21"/>
          <w:szCs w:val="21"/>
        </w:rPr>
        <w:t>www.staybridge.com/Laredo/Staybridge‎</w:t>
      </w:r>
    </w:p>
    <w:p w14:paraId="62499F8C" w14:textId="77777777" w:rsidR="0014450A" w:rsidRPr="00D409F9" w:rsidRDefault="0014450A" w:rsidP="0014450A">
      <w:pPr>
        <w:ind w:left="45" w:right="45"/>
        <w:rPr>
          <w:color w:val="000000" w:themeColor="text1"/>
        </w:rPr>
      </w:pPr>
      <w:r w:rsidRPr="00D409F9">
        <w:rPr>
          <w:color w:val="000000" w:themeColor="text1"/>
        </w:rPr>
        <w:fldChar w:fldCharType="end"/>
      </w:r>
    </w:p>
    <w:p w14:paraId="457EB8A5" w14:textId="0E0F8940" w:rsidR="0014450A" w:rsidRPr="00D409F9" w:rsidRDefault="005D27D4" w:rsidP="0014450A">
      <w:pPr>
        <w:pStyle w:val="Body"/>
        <w:rPr>
          <w:rFonts w:cs="Times New Roman"/>
          <w:color w:val="000000" w:themeColor="text1"/>
        </w:rPr>
      </w:pPr>
      <w:r w:rsidRPr="00D409F9">
        <w:rPr>
          <w:rFonts w:cs="Times New Roman"/>
          <w:color w:val="000000" w:themeColor="text1"/>
        </w:rPr>
        <w:t>-TownePlace Suites by Marriot Laredo</w:t>
      </w:r>
      <w:r w:rsidR="0014450A" w:rsidRPr="00D409F9">
        <w:rPr>
          <w:rFonts w:ascii="Arial" w:hAnsi="Arial" w:cs="Arial"/>
          <w:color w:val="000000" w:themeColor="text1"/>
        </w:rPr>
        <w:fldChar w:fldCharType="begin"/>
      </w:r>
      <w:r w:rsidR="0014450A" w:rsidRPr="00D409F9">
        <w:rPr>
          <w:rFonts w:ascii="Arial" w:hAnsi="Arial" w:cs="Arial"/>
          <w:color w:val="000000" w:themeColor="text1"/>
        </w:rPr>
        <w:instrText xml:space="preserve"> HYPERLINK "https://www.marriott.com/hotels/travel/lrdts-towneplace-suites-laredo/" </w:instrText>
      </w:r>
      <w:r w:rsidR="0014450A" w:rsidRPr="00D409F9">
        <w:rPr>
          <w:rFonts w:ascii="Arial" w:hAnsi="Arial" w:cs="Arial"/>
          <w:color w:val="000000" w:themeColor="text1"/>
        </w:rPr>
        <w:fldChar w:fldCharType="separate"/>
      </w:r>
    </w:p>
    <w:p w14:paraId="297E7A78" w14:textId="77777777" w:rsidR="0014450A" w:rsidRPr="00D409F9" w:rsidRDefault="0014450A" w:rsidP="0014450A">
      <w:pPr>
        <w:rPr>
          <w:color w:val="000000" w:themeColor="text1"/>
          <w:sz w:val="21"/>
          <w:szCs w:val="21"/>
        </w:rPr>
      </w:pPr>
      <w:r w:rsidRPr="00D409F9">
        <w:rPr>
          <w:rFonts w:ascii="Arial" w:hAnsi="Arial" w:cs="Arial"/>
          <w:color w:val="000000" w:themeColor="text1"/>
          <w:sz w:val="21"/>
          <w:szCs w:val="21"/>
        </w:rPr>
        <w:t>www.marriott.com/TownePlace/Suites‎</w:t>
      </w:r>
    </w:p>
    <w:p w14:paraId="742D0FFA" w14:textId="77777777" w:rsidR="0014450A" w:rsidRPr="00D409F9" w:rsidRDefault="0014450A" w:rsidP="0014450A">
      <w:pPr>
        <w:ind w:left="45" w:right="45"/>
        <w:rPr>
          <w:color w:val="000000" w:themeColor="text1"/>
        </w:rPr>
      </w:pPr>
      <w:r w:rsidRPr="00D409F9">
        <w:rPr>
          <w:rFonts w:ascii="Arial" w:hAnsi="Arial" w:cs="Arial"/>
          <w:color w:val="000000" w:themeColor="text1"/>
        </w:rPr>
        <w:fldChar w:fldCharType="end"/>
      </w:r>
    </w:p>
    <w:p w14:paraId="6A864B8E" w14:textId="57BF81B6" w:rsidR="007C0FE6" w:rsidRPr="00D409F9" w:rsidRDefault="007C0FE6">
      <w:pPr>
        <w:pStyle w:val="Body"/>
        <w:rPr>
          <w:rFonts w:cs="Times New Roman"/>
          <w:b/>
          <w:color w:val="000000" w:themeColor="text1"/>
          <w:lang w:val="es-ES"/>
        </w:rPr>
      </w:pPr>
      <w:r w:rsidRPr="00D409F9">
        <w:rPr>
          <w:rFonts w:cs="Times New Roman"/>
          <w:b/>
          <w:color w:val="000000" w:themeColor="text1"/>
          <w:lang w:val="es-ES"/>
        </w:rPr>
        <w:t>Hotel en el centro histórico de Laredo, justo en la frontera entre EE. UU. y México (a 25-30 minutos del campus de TAMIU)</w:t>
      </w:r>
    </w:p>
    <w:p w14:paraId="46C5B56C" w14:textId="77777777" w:rsidR="007C0FE6" w:rsidRPr="00D409F9" w:rsidRDefault="007C0FE6">
      <w:pPr>
        <w:pStyle w:val="Body"/>
        <w:rPr>
          <w:rFonts w:cs="Times New Roman"/>
          <w:color w:val="000000" w:themeColor="text1"/>
          <w:lang w:val="es-ES"/>
        </w:rPr>
      </w:pPr>
    </w:p>
    <w:p w14:paraId="72CB5ACB" w14:textId="3D0D6AC4" w:rsidR="005D27D4" w:rsidRPr="00D409F9" w:rsidRDefault="005D27D4">
      <w:pPr>
        <w:pStyle w:val="Body"/>
        <w:rPr>
          <w:rFonts w:cs="Times New Roman"/>
          <w:color w:val="000000" w:themeColor="text1"/>
          <w:lang w:val="es-ES"/>
        </w:rPr>
      </w:pPr>
      <w:r w:rsidRPr="00D409F9">
        <w:rPr>
          <w:rFonts w:cs="Times New Roman"/>
          <w:color w:val="000000" w:themeColor="text1"/>
          <w:lang w:val="es-ES"/>
        </w:rPr>
        <w:t xml:space="preserve">-La Posada </w:t>
      </w:r>
    </w:p>
    <w:p w14:paraId="46EC9A3D" w14:textId="5D13702B" w:rsidR="00E052BE" w:rsidRPr="00D409F9" w:rsidRDefault="0099171D">
      <w:pPr>
        <w:pStyle w:val="Body"/>
        <w:rPr>
          <w:rFonts w:cs="Times New Roman"/>
          <w:color w:val="000000" w:themeColor="text1"/>
          <w:lang w:val="es-ES"/>
        </w:rPr>
      </w:pPr>
      <w:hyperlink r:id="rId13" w:history="1">
        <w:r w:rsidR="0014450A" w:rsidRPr="00D409F9">
          <w:rPr>
            <w:rStyle w:val="Hyperlink"/>
            <w:rFonts w:cs="Times New Roman"/>
            <w:color w:val="000000" w:themeColor="text1"/>
            <w:lang w:val="es-ES"/>
          </w:rPr>
          <w:t>http://www.laposada.com/home</w:t>
        </w:r>
      </w:hyperlink>
    </w:p>
    <w:p w14:paraId="38390551" w14:textId="77777777" w:rsidR="0014450A" w:rsidRPr="00D409F9" w:rsidRDefault="0014450A">
      <w:pPr>
        <w:pStyle w:val="Body"/>
        <w:rPr>
          <w:rFonts w:cs="Times New Roman"/>
          <w:color w:val="000000" w:themeColor="text1"/>
          <w:lang w:val="es-ES"/>
        </w:rPr>
      </w:pPr>
    </w:p>
    <w:p w14:paraId="76A59F28" w14:textId="4AD7ADF4" w:rsidR="00E052BE" w:rsidRPr="00D409F9" w:rsidRDefault="00E052BE">
      <w:pPr>
        <w:pStyle w:val="Body"/>
        <w:rPr>
          <w:rFonts w:cs="Times New Roman"/>
          <w:color w:val="000000" w:themeColor="text1"/>
          <w:lang w:val="es-ES"/>
        </w:rPr>
      </w:pPr>
    </w:p>
    <w:p w14:paraId="117219C4" w14:textId="77777777" w:rsidR="00422124" w:rsidRPr="00D409F9" w:rsidRDefault="00422124">
      <w:pPr>
        <w:pBdr>
          <w:top w:val="nil"/>
          <w:left w:val="nil"/>
          <w:bottom w:val="nil"/>
          <w:right w:val="nil"/>
          <w:between w:val="nil"/>
          <w:bar w:val="nil"/>
        </w:pBdr>
        <w:rPr>
          <w:color w:val="000000" w:themeColor="text1"/>
          <w:lang w:val="es-ES"/>
        </w:rPr>
      </w:pPr>
      <w:r w:rsidRPr="00D409F9">
        <w:rPr>
          <w:noProof/>
          <w:color w:val="000000" w:themeColor="text1"/>
        </w:rPr>
        <w:lastRenderedPageBreak/>
        <w:drawing>
          <wp:inline distT="0" distB="0" distL="0" distR="0" wp14:anchorId="490B9966" wp14:editId="6F70360B">
            <wp:extent cx="5184000" cy="29968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7797" cy="2999057"/>
                    </a:xfrm>
                    <a:prstGeom prst="rect">
                      <a:avLst/>
                    </a:prstGeom>
                  </pic:spPr>
                </pic:pic>
              </a:graphicData>
            </a:graphic>
          </wp:inline>
        </w:drawing>
      </w:r>
      <w:r w:rsidRPr="00D409F9">
        <w:rPr>
          <w:color w:val="000000" w:themeColor="text1"/>
          <w:lang w:val="es-ES"/>
        </w:rPr>
        <w:t xml:space="preserve"> </w:t>
      </w:r>
    </w:p>
    <w:p w14:paraId="6131610B" w14:textId="77777777" w:rsidR="00422124" w:rsidRPr="00D409F9" w:rsidRDefault="00422124">
      <w:pPr>
        <w:pBdr>
          <w:top w:val="nil"/>
          <w:left w:val="nil"/>
          <w:bottom w:val="nil"/>
          <w:right w:val="nil"/>
          <w:between w:val="nil"/>
          <w:bar w:val="nil"/>
        </w:pBdr>
        <w:rPr>
          <w:color w:val="000000" w:themeColor="text1"/>
          <w:lang w:val="es-ES"/>
        </w:rPr>
      </w:pPr>
      <w:r w:rsidRPr="00D409F9">
        <w:rPr>
          <w:noProof/>
          <w:color w:val="000000" w:themeColor="text1"/>
        </w:rPr>
        <w:drawing>
          <wp:inline distT="0" distB="0" distL="0" distR="0" wp14:anchorId="3E47334B" wp14:editId="4C87994A">
            <wp:extent cx="5943600" cy="3349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9625"/>
                    </a:xfrm>
                    <a:prstGeom prst="rect">
                      <a:avLst/>
                    </a:prstGeom>
                  </pic:spPr>
                </pic:pic>
              </a:graphicData>
            </a:graphic>
          </wp:inline>
        </w:drawing>
      </w:r>
      <w:r w:rsidRPr="00D409F9">
        <w:rPr>
          <w:color w:val="000000" w:themeColor="text1"/>
          <w:lang w:val="es-ES"/>
        </w:rPr>
        <w:t xml:space="preserve"> </w:t>
      </w:r>
    </w:p>
    <w:p w14:paraId="29F3A5FD" w14:textId="77777777" w:rsidR="008735DA" w:rsidRPr="00D409F9" w:rsidRDefault="00422124">
      <w:pPr>
        <w:pBdr>
          <w:top w:val="nil"/>
          <w:left w:val="nil"/>
          <w:bottom w:val="nil"/>
          <w:right w:val="nil"/>
          <w:between w:val="nil"/>
          <w:bar w:val="nil"/>
        </w:pBdr>
        <w:rPr>
          <w:color w:val="000000" w:themeColor="text1"/>
          <w:lang w:val="es-ES"/>
        </w:rPr>
      </w:pPr>
      <w:r w:rsidRPr="00D409F9">
        <w:rPr>
          <w:noProof/>
          <w:color w:val="000000" w:themeColor="text1"/>
        </w:rPr>
        <w:lastRenderedPageBreak/>
        <w:drawing>
          <wp:inline distT="0" distB="0" distL="0" distR="0" wp14:anchorId="65AA5F98" wp14:editId="5422307F">
            <wp:extent cx="5943600" cy="3952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52875"/>
                    </a:xfrm>
                    <a:prstGeom prst="rect">
                      <a:avLst/>
                    </a:prstGeom>
                  </pic:spPr>
                </pic:pic>
              </a:graphicData>
            </a:graphic>
          </wp:inline>
        </w:drawing>
      </w:r>
      <w:r w:rsidRPr="00D409F9">
        <w:rPr>
          <w:color w:val="000000" w:themeColor="text1"/>
          <w:lang w:val="es-ES"/>
        </w:rPr>
        <w:t xml:space="preserve"> </w:t>
      </w:r>
    </w:p>
    <w:p w14:paraId="6F7C5482" w14:textId="77777777" w:rsidR="008735DA" w:rsidRPr="00D409F9" w:rsidRDefault="008735DA">
      <w:pPr>
        <w:pBdr>
          <w:top w:val="nil"/>
          <w:left w:val="nil"/>
          <w:bottom w:val="nil"/>
          <w:right w:val="nil"/>
          <w:between w:val="nil"/>
          <w:bar w:val="nil"/>
        </w:pBdr>
        <w:rPr>
          <w:color w:val="000000" w:themeColor="text1"/>
          <w:lang w:val="es-ES"/>
        </w:rPr>
      </w:pPr>
    </w:p>
    <w:p w14:paraId="4F393D2F" w14:textId="7923B742" w:rsidR="00E052BE" w:rsidRPr="00D409F9" w:rsidRDefault="00E052BE">
      <w:pPr>
        <w:pBdr>
          <w:top w:val="nil"/>
          <w:left w:val="nil"/>
          <w:bottom w:val="nil"/>
          <w:right w:val="nil"/>
          <w:between w:val="nil"/>
          <w:bar w:val="nil"/>
        </w:pBdr>
        <w:rPr>
          <w:rFonts w:eastAsia="Arial Unicode MS"/>
          <w:color w:val="000000" w:themeColor="text1"/>
          <w:u w:color="000000"/>
          <w:bdr w:val="nil"/>
          <w:lang w:val="es-ES"/>
        </w:rPr>
      </w:pPr>
      <w:r w:rsidRPr="00D409F9">
        <w:rPr>
          <w:color w:val="000000" w:themeColor="text1"/>
          <w:lang w:val="es-ES"/>
        </w:rPr>
        <w:br w:type="page"/>
      </w:r>
    </w:p>
    <w:p w14:paraId="1A6DF968" w14:textId="77777777" w:rsidR="005D55C3" w:rsidRPr="00D409F9" w:rsidRDefault="005D55C3" w:rsidP="005D55C3">
      <w:pPr>
        <w:jc w:val="center"/>
        <w:rPr>
          <w:rFonts w:ascii="Tahoma" w:hAnsi="Tahoma" w:cs="Tahoma"/>
          <w:b/>
          <w:bCs/>
          <w:color w:val="000000" w:themeColor="text1"/>
          <w:sz w:val="20"/>
          <w:szCs w:val="20"/>
          <w:lang w:val="es-ES"/>
        </w:rPr>
      </w:pPr>
    </w:p>
    <w:sectPr w:rsidR="005D55C3" w:rsidRPr="00D409F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40385" w14:textId="77777777" w:rsidR="0099171D" w:rsidRDefault="0099171D">
      <w:r>
        <w:separator/>
      </w:r>
    </w:p>
  </w:endnote>
  <w:endnote w:type="continuationSeparator" w:id="0">
    <w:p w14:paraId="44508035" w14:textId="77777777" w:rsidR="0099171D" w:rsidRDefault="0099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Source Sans Pro">
    <w:panose1 w:val="020B0604020202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76686120"/>
      <w:docPartObj>
        <w:docPartGallery w:val="Page Numbers (Bottom of Page)"/>
        <w:docPartUnique/>
      </w:docPartObj>
    </w:sdtPr>
    <w:sdtEndPr>
      <w:rPr>
        <w:rStyle w:val="PageNumber"/>
      </w:rPr>
    </w:sdtEndPr>
    <w:sdtContent>
      <w:p w14:paraId="71100953" w14:textId="0D2016A4" w:rsidR="002C4090" w:rsidRDefault="002C4090" w:rsidP="000629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9FB482" w14:textId="77777777" w:rsidR="005A5799" w:rsidRDefault="005A5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8108104"/>
      <w:docPartObj>
        <w:docPartGallery w:val="Page Numbers (Bottom of Page)"/>
        <w:docPartUnique/>
      </w:docPartObj>
    </w:sdtPr>
    <w:sdtEndPr>
      <w:rPr>
        <w:rStyle w:val="PageNumber"/>
        <w:sz w:val="20"/>
      </w:rPr>
    </w:sdtEndPr>
    <w:sdtContent>
      <w:p w14:paraId="1F3C1769" w14:textId="19C59F1F" w:rsidR="002C4090" w:rsidRPr="002C4090" w:rsidRDefault="002C4090" w:rsidP="0006294F">
        <w:pPr>
          <w:pStyle w:val="Footer"/>
          <w:framePr w:wrap="none" w:vAnchor="text" w:hAnchor="margin" w:xAlign="center" w:y="1"/>
          <w:rPr>
            <w:rStyle w:val="PageNumber"/>
            <w:sz w:val="20"/>
          </w:rPr>
        </w:pPr>
        <w:r w:rsidRPr="002C4090">
          <w:rPr>
            <w:rStyle w:val="PageNumber"/>
            <w:sz w:val="20"/>
          </w:rPr>
          <w:fldChar w:fldCharType="begin"/>
        </w:r>
        <w:r w:rsidRPr="002C4090">
          <w:rPr>
            <w:rStyle w:val="PageNumber"/>
            <w:sz w:val="20"/>
          </w:rPr>
          <w:instrText xml:space="preserve"> PAGE </w:instrText>
        </w:r>
        <w:r w:rsidRPr="002C4090">
          <w:rPr>
            <w:rStyle w:val="PageNumber"/>
            <w:sz w:val="20"/>
          </w:rPr>
          <w:fldChar w:fldCharType="separate"/>
        </w:r>
        <w:r w:rsidRPr="002C4090">
          <w:rPr>
            <w:rStyle w:val="PageNumber"/>
            <w:noProof/>
            <w:sz w:val="20"/>
          </w:rPr>
          <w:t>1</w:t>
        </w:r>
        <w:r w:rsidRPr="002C4090">
          <w:rPr>
            <w:rStyle w:val="PageNumber"/>
            <w:sz w:val="20"/>
          </w:rPr>
          <w:fldChar w:fldCharType="end"/>
        </w:r>
      </w:p>
    </w:sdtContent>
  </w:sdt>
  <w:p w14:paraId="797555B1" w14:textId="77777777" w:rsidR="00D80041" w:rsidRPr="002C4090" w:rsidRDefault="00D80041">
    <w:pPr>
      <w:pStyle w:val="Header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2CDE6" w14:textId="77777777" w:rsidR="00551A3E" w:rsidRDefault="00551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7F262" w14:textId="77777777" w:rsidR="0099171D" w:rsidRDefault="0099171D">
      <w:r>
        <w:separator/>
      </w:r>
    </w:p>
  </w:footnote>
  <w:footnote w:type="continuationSeparator" w:id="0">
    <w:p w14:paraId="35B389D9" w14:textId="77777777" w:rsidR="0099171D" w:rsidRDefault="00991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D6F0C" w14:textId="77777777" w:rsidR="005A5799" w:rsidRDefault="005A5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B91FF" w14:textId="77777777" w:rsidR="00D80041" w:rsidRDefault="00D80041">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63C8C" w14:textId="77777777" w:rsidR="005A5799" w:rsidRDefault="005A5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7D1AD9"/>
    <w:multiLevelType w:val="hybridMultilevel"/>
    <w:tmpl w:val="4FA2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7D6D65"/>
    <w:multiLevelType w:val="multilevel"/>
    <w:tmpl w:val="F1C493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B66465"/>
    <w:multiLevelType w:val="hybridMultilevel"/>
    <w:tmpl w:val="A39C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A544B6"/>
    <w:multiLevelType w:val="hybridMultilevel"/>
    <w:tmpl w:val="0BD449B4"/>
    <w:numStyleLink w:val="ImportedStyle1"/>
  </w:abstractNum>
  <w:abstractNum w:abstractNumId="4" w15:restartNumberingAfterBreak="0">
    <w:nsid w:val="752565AA"/>
    <w:multiLevelType w:val="hybridMultilevel"/>
    <w:tmpl w:val="0BD449B4"/>
    <w:styleLink w:val="ImportedStyle1"/>
    <w:lvl w:ilvl="0" w:tplc="156AC0C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8C85990">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7B6421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910AD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3F62F5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8C65E9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B72ACC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AAE88C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7A0AB2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041"/>
    <w:rsid w:val="00026956"/>
    <w:rsid w:val="00044C71"/>
    <w:rsid w:val="0005527B"/>
    <w:rsid w:val="000636F4"/>
    <w:rsid w:val="000852B3"/>
    <w:rsid w:val="00092B85"/>
    <w:rsid w:val="000C3E50"/>
    <w:rsid w:val="000D7621"/>
    <w:rsid w:val="001062F5"/>
    <w:rsid w:val="00140E7D"/>
    <w:rsid w:val="00141E06"/>
    <w:rsid w:val="0014450A"/>
    <w:rsid w:val="00145FFC"/>
    <w:rsid w:val="001779B3"/>
    <w:rsid w:val="00177FC5"/>
    <w:rsid w:val="001F4D61"/>
    <w:rsid w:val="002B0315"/>
    <w:rsid w:val="002C4090"/>
    <w:rsid w:val="002C64CC"/>
    <w:rsid w:val="00361037"/>
    <w:rsid w:val="003844F2"/>
    <w:rsid w:val="00410C8C"/>
    <w:rsid w:val="00422124"/>
    <w:rsid w:val="00426F13"/>
    <w:rsid w:val="00483641"/>
    <w:rsid w:val="00494B3B"/>
    <w:rsid w:val="004E4DF9"/>
    <w:rsid w:val="00503CC5"/>
    <w:rsid w:val="00523910"/>
    <w:rsid w:val="00524812"/>
    <w:rsid w:val="005447BF"/>
    <w:rsid w:val="00551A3E"/>
    <w:rsid w:val="0057317C"/>
    <w:rsid w:val="00577FE4"/>
    <w:rsid w:val="00580229"/>
    <w:rsid w:val="005A2D8B"/>
    <w:rsid w:val="005A5799"/>
    <w:rsid w:val="005D20C0"/>
    <w:rsid w:val="005D27D4"/>
    <w:rsid w:val="005D55C3"/>
    <w:rsid w:val="005D7A2D"/>
    <w:rsid w:val="006458A4"/>
    <w:rsid w:val="006770C4"/>
    <w:rsid w:val="006833A0"/>
    <w:rsid w:val="006866F5"/>
    <w:rsid w:val="00690813"/>
    <w:rsid w:val="006A18D1"/>
    <w:rsid w:val="006C3720"/>
    <w:rsid w:val="00771FB0"/>
    <w:rsid w:val="00772F38"/>
    <w:rsid w:val="0077415B"/>
    <w:rsid w:val="007B273E"/>
    <w:rsid w:val="007C0FE6"/>
    <w:rsid w:val="007C316B"/>
    <w:rsid w:val="007D645C"/>
    <w:rsid w:val="007F276B"/>
    <w:rsid w:val="00833E5E"/>
    <w:rsid w:val="00855C1D"/>
    <w:rsid w:val="008735DA"/>
    <w:rsid w:val="00874B57"/>
    <w:rsid w:val="00874C63"/>
    <w:rsid w:val="00887276"/>
    <w:rsid w:val="00912621"/>
    <w:rsid w:val="00923DB6"/>
    <w:rsid w:val="009365A1"/>
    <w:rsid w:val="0096095C"/>
    <w:rsid w:val="00981279"/>
    <w:rsid w:val="0099171D"/>
    <w:rsid w:val="00A21003"/>
    <w:rsid w:val="00A46C0F"/>
    <w:rsid w:val="00A607FB"/>
    <w:rsid w:val="00AF6C15"/>
    <w:rsid w:val="00B52B16"/>
    <w:rsid w:val="00B9447A"/>
    <w:rsid w:val="00BD47CD"/>
    <w:rsid w:val="00C32363"/>
    <w:rsid w:val="00C43050"/>
    <w:rsid w:val="00C4359B"/>
    <w:rsid w:val="00C5514C"/>
    <w:rsid w:val="00C5748D"/>
    <w:rsid w:val="00CA14D9"/>
    <w:rsid w:val="00CB70F5"/>
    <w:rsid w:val="00CE7F47"/>
    <w:rsid w:val="00D1507C"/>
    <w:rsid w:val="00D409F9"/>
    <w:rsid w:val="00D5069B"/>
    <w:rsid w:val="00D576FF"/>
    <w:rsid w:val="00D80041"/>
    <w:rsid w:val="00E052BE"/>
    <w:rsid w:val="00E23365"/>
    <w:rsid w:val="00E30516"/>
    <w:rsid w:val="00E41D92"/>
    <w:rsid w:val="00EE2E7B"/>
    <w:rsid w:val="00F62C0C"/>
    <w:rsid w:val="00F73202"/>
    <w:rsid w:val="00FB738D"/>
    <w:rsid w:val="00FE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02929"/>
  <w15:docId w15:val="{649BF7AE-CAC2-194C-ACCB-F0B7C387B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50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5D55C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Default">
    <w:name w:val="Default"/>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color w:val="0066CC"/>
      <w:u w:val="single" w:color="0066CC"/>
    </w:rPr>
  </w:style>
  <w:style w:type="character" w:customStyle="1" w:styleId="Link">
    <w:name w:val="Link"/>
    <w:rPr>
      <w:color w:val="0563C1"/>
      <w:u w:val="single" w:color="0563C1"/>
    </w:rPr>
  </w:style>
  <w:style w:type="character" w:customStyle="1" w:styleId="Hyperlink1">
    <w:name w:val="Hyperlink.1"/>
    <w:basedOn w:val="Link"/>
    <w:rPr>
      <w:color w:val="0563C1"/>
      <w:u w:val="single" w:color="0563C1"/>
    </w:r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1">
    <w:name w:val="Imported Style 1"/>
    <w:pPr>
      <w:numPr>
        <w:numId w:val="1"/>
      </w:numPr>
    </w:pPr>
  </w:style>
  <w:style w:type="paragraph" w:styleId="Header">
    <w:name w:val="header"/>
    <w:basedOn w:val="Normal"/>
    <w:link w:val="HeaderChar"/>
    <w:uiPriority w:val="99"/>
    <w:unhideWhenUsed/>
    <w:rsid w:val="005A5799"/>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5A5799"/>
    <w:rPr>
      <w:sz w:val="24"/>
      <w:szCs w:val="24"/>
    </w:rPr>
  </w:style>
  <w:style w:type="paragraph" w:styleId="Footer">
    <w:name w:val="footer"/>
    <w:basedOn w:val="Normal"/>
    <w:link w:val="FooterChar"/>
    <w:uiPriority w:val="99"/>
    <w:unhideWhenUsed/>
    <w:rsid w:val="005A5799"/>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5A5799"/>
    <w:rPr>
      <w:sz w:val="24"/>
      <w:szCs w:val="24"/>
    </w:rPr>
  </w:style>
  <w:style w:type="character" w:customStyle="1" w:styleId="apple-converted-space">
    <w:name w:val="apple-converted-space"/>
    <w:basedOn w:val="DefaultParagraphFont"/>
    <w:rsid w:val="009365A1"/>
  </w:style>
  <w:style w:type="character" w:styleId="UnresolvedMention">
    <w:name w:val="Unresolved Mention"/>
    <w:basedOn w:val="DefaultParagraphFont"/>
    <w:uiPriority w:val="99"/>
    <w:semiHidden/>
    <w:unhideWhenUsed/>
    <w:rsid w:val="005D55C3"/>
    <w:rPr>
      <w:color w:val="605E5C"/>
      <w:shd w:val="clear" w:color="auto" w:fill="E1DFDD"/>
    </w:rPr>
  </w:style>
  <w:style w:type="character" w:styleId="Strong">
    <w:name w:val="Strong"/>
    <w:basedOn w:val="DefaultParagraphFont"/>
    <w:uiPriority w:val="22"/>
    <w:qFormat/>
    <w:rsid w:val="005D55C3"/>
    <w:rPr>
      <w:b/>
      <w:bCs/>
    </w:rPr>
  </w:style>
  <w:style w:type="character" w:customStyle="1" w:styleId="Heading1Char">
    <w:name w:val="Heading 1 Char"/>
    <w:basedOn w:val="DefaultParagraphFont"/>
    <w:link w:val="Heading1"/>
    <w:uiPriority w:val="9"/>
    <w:rsid w:val="005D55C3"/>
    <w:rPr>
      <w:rFonts w:eastAsia="Times New Roman"/>
      <w:b/>
      <w:bCs/>
      <w:kern w:val="36"/>
      <w:sz w:val="48"/>
      <w:szCs w:val="48"/>
      <w:bdr w:val="none" w:sz="0" w:space="0" w:color="auto"/>
    </w:rPr>
  </w:style>
  <w:style w:type="character" w:customStyle="1" w:styleId="meta-sep">
    <w:name w:val="meta-sep"/>
    <w:basedOn w:val="DefaultParagraphFont"/>
    <w:rsid w:val="005D55C3"/>
  </w:style>
  <w:style w:type="character" w:customStyle="1" w:styleId="author">
    <w:name w:val="author"/>
    <w:basedOn w:val="DefaultParagraphFont"/>
    <w:rsid w:val="005D55C3"/>
  </w:style>
  <w:style w:type="character" w:customStyle="1" w:styleId="meta-prep">
    <w:name w:val="meta-prep"/>
    <w:basedOn w:val="DefaultParagraphFont"/>
    <w:rsid w:val="005D55C3"/>
  </w:style>
  <w:style w:type="character" w:customStyle="1" w:styleId="entry-date">
    <w:name w:val="entry-date"/>
    <w:basedOn w:val="DefaultParagraphFont"/>
    <w:rsid w:val="005D55C3"/>
  </w:style>
  <w:style w:type="character" w:styleId="FollowedHyperlink">
    <w:name w:val="FollowedHyperlink"/>
    <w:basedOn w:val="DefaultParagraphFont"/>
    <w:uiPriority w:val="99"/>
    <w:semiHidden/>
    <w:unhideWhenUsed/>
    <w:rsid w:val="005D55C3"/>
    <w:rPr>
      <w:color w:val="FF00FF" w:themeColor="followedHyperlink"/>
      <w:u w:val="single"/>
    </w:rPr>
  </w:style>
  <w:style w:type="paragraph" w:styleId="z-BottomofForm">
    <w:name w:val="HTML Bottom of Form"/>
    <w:basedOn w:val="Normal"/>
    <w:next w:val="Normal"/>
    <w:link w:val="z-BottomofFormChar"/>
    <w:hidden/>
    <w:uiPriority w:val="99"/>
    <w:semiHidden/>
    <w:unhideWhenUsed/>
    <w:rsid w:val="005D55C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D55C3"/>
    <w:rPr>
      <w:rFonts w:ascii="Arial" w:eastAsia="Times New Roman" w:hAnsi="Arial" w:cs="Arial"/>
      <w:vanish/>
      <w:sz w:val="16"/>
      <w:szCs w:val="16"/>
      <w:bdr w:val="none" w:sz="0" w:space="0" w:color="auto"/>
    </w:rPr>
  </w:style>
  <w:style w:type="character" w:styleId="HTMLCite">
    <w:name w:val="HTML Cite"/>
    <w:basedOn w:val="DefaultParagraphFont"/>
    <w:uiPriority w:val="99"/>
    <w:semiHidden/>
    <w:unhideWhenUsed/>
    <w:rsid w:val="0014450A"/>
    <w:rPr>
      <w:i/>
      <w:iCs/>
    </w:rPr>
  </w:style>
  <w:style w:type="character" w:customStyle="1" w:styleId="aii">
    <w:name w:val="aii"/>
    <w:basedOn w:val="DefaultParagraphFont"/>
    <w:rsid w:val="0014450A"/>
  </w:style>
  <w:style w:type="paragraph" w:styleId="ListParagraph">
    <w:name w:val="List Paragraph"/>
    <w:basedOn w:val="Normal"/>
    <w:uiPriority w:val="34"/>
    <w:qFormat/>
    <w:rsid w:val="00874B57"/>
    <w:pPr>
      <w:ind w:left="720"/>
      <w:contextualSpacing/>
    </w:pPr>
  </w:style>
  <w:style w:type="character" w:styleId="PageNumber">
    <w:name w:val="page number"/>
    <w:basedOn w:val="DefaultParagraphFont"/>
    <w:uiPriority w:val="99"/>
    <w:semiHidden/>
    <w:unhideWhenUsed/>
    <w:rsid w:val="002C4090"/>
  </w:style>
  <w:style w:type="paragraph" w:styleId="HTMLPreformatted">
    <w:name w:val="HTML Preformatted"/>
    <w:basedOn w:val="Normal"/>
    <w:link w:val="HTMLPreformattedChar"/>
    <w:uiPriority w:val="99"/>
    <w:semiHidden/>
    <w:unhideWhenUsed/>
    <w:rsid w:val="00A6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607FB"/>
    <w:rPr>
      <w:rFonts w:ascii="Courier New" w:eastAsia="Times New Roman" w:hAnsi="Courier New" w:cs="Courier New"/>
      <w:bdr w:val="none" w:sz="0" w:space="0" w:color="auto"/>
    </w:rPr>
  </w:style>
  <w:style w:type="table" w:styleId="TableGrid">
    <w:name w:val="Table Grid"/>
    <w:basedOn w:val="TableNormal"/>
    <w:uiPriority w:val="39"/>
    <w:rsid w:val="000C3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6806">
      <w:bodyDiv w:val="1"/>
      <w:marLeft w:val="0"/>
      <w:marRight w:val="0"/>
      <w:marTop w:val="0"/>
      <w:marBottom w:val="0"/>
      <w:divBdr>
        <w:top w:val="none" w:sz="0" w:space="0" w:color="auto"/>
        <w:left w:val="none" w:sz="0" w:space="0" w:color="auto"/>
        <w:bottom w:val="none" w:sz="0" w:space="0" w:color="auto"/>
        <w:right w:val="none" w:sz="0" w:space="0" w:color="auto"/>
      </w:divBdr>
      <w:divsChild>
        <w:div w:id="275143790">
          <w:marLeft w:val="0"/>
          <w:marRight w:val="0"/>
          <w:marTop w:val="0"/>
          <w:marBottom w:val="0"/>
          <w:divBdr>
            <w:top w:val="none" w:sz="0" w:space="0" w:color="auto"/>
            <w:left w:val="none" w:sz="0" w:space="0" w:color="auto"/>
            <w:bottom w:val="none" w:sz="0" w:space="0" w:color="auto"/>
            <w:right w:val="none" w:sz="0" w:space="0" w:color="auto"/>
          </w:divBdr>
        </w:div>
      </w:divsChild>
    </w:div>
    <w:div w:id="240716762">
      <w:bodyDiv w:val="1"/>
      <w:marLeft w:val="0"/>
      <w:marRight w:val="0"/>
      <w:marTop w:val="0"/>
      <w:marBottom w:val="0"/>
      <w:divBdr>
        <w:top w:val="none" w:sz="0" w:space="0" w:color="auto"/>
        <w:left w:val="none" w:sz="0" w:space="0" w:color="auto"/>
        <w:bottom w:val="none" w:sz="0" w:space="0" w:color="auto"/>
        <w:right w:val="none" w:sz="0" w:space="0" w:color="auto"/>
      </w:divBdr>
      <w:divsChild>
        <w:div w:id="203444570">
          <w:marLeft w:val="0"/>
          <w:marRight w:val="0"/>
          <w:marTop w:val="0"/>
          <w:marBottom w:val="0"/>
          <w:divBdr>
            <w:top w:val="none" w:sz="0" w:space="0" w:color="auto"/>
            <w:left w:val="none" w:sz="0" w:space="0" w:color="auto"/>
            <w:bottom w:val="none" w:sz="0" w:space="0" w:color="auto"/>
            <w:right w:val="none" w:sz="0" w:space="0" w:color="auto"/>
          </w:divBdr>
        </w:div>
      </w:divsChild>
    </w:div>
    <w:div w:id="1003363942">
      <w:bodyDiv w:val="1"/>
      <w:marLeft w:val="0"/>
      <w:marRight w:val="0"/>
      <w:marTop w:val="0"/>
      <w:marBottom w:val="0"/>
      <w:divBdr>
        <w:top w:val="none" w:sz="0" w:space="0" w:color="auto"/>
        <w:left w:val="none" w:sz="0" w:space="0" w:color="auto"/>
        <w:bottom w:val="none" w:sz="0" w:space="0" w:color="auto"/>
        <w:right w:val="none" w:sz="0" w:space="0" w:color="auto"/>
      </w:divBdr>
    </w:div>
    <w:div w:id="1009870480">
      <w:bodyDiv w:val="1"/>
      <w:marLeft w:val="0"/>
      <w:marRight w:val="0"/>
      <w:marTop w:val="0"/>
      <w:marBottom w:val="0"/>
      <w:divBdr>
        <w:top w:val="none" w:sz="0" w:space="0" w:color="auto"/>
        <w:left w:val="none" w:sz="0" w:space="0" w:color="auto"/>
        <w:bottom w:val="none" w:sz="0" w:space="0" w:color="auto"/>
        <w:right w:val="none" w:sz="0" w:space="0" w:color="auto"/>
      </w:divBdr>
    </w:div>
    <w:div w:id="1137264659">
      <w:bodyDiv w:val="1"/>
      <w:marLeft w:val="0"/>
      <w:marRight w:val="0"/>
      <w:marTop w:val="0"/>
      <w:marBottom w:val="0"/>
      <w:divBdr>
        <w:top w:val="none" w:sz="0" w:space="0" w:color="auto"/>
        <w:left w:val="none" w:sz="0" w:space="0" w:color="auto"/>
        <w:bottom w:val="none" w:sz="0" w:space="0" w:color="auto"/>
        <w:right w:val="none" w:sz="0" w:space="0" w:color="auto"/>
      </w:divBdr>
    </w:div>
    <w:div w:id="1364864354">
      <w:bodyDiv w:val="1"/>
      <w:marLeft w:val="0"/>
      <w:marRight w:val="0"/>
      <w:marTop w:val="0"/>
      <w:marBottom w:val="0"/>
      <w:divBdr>
        <w:top w:val="none" w:sz="0" w:space="0" w:color="auto"/>
        <w:left w:val="none" w:sz="0" w:space="0" w:color="auto"/>
        <w:bottom w:val="none" w:sz="0" w:space="0" w:color="auto"/>
        <w:right w:val="none" w:sz="0" w:space="0" w:color="auto"/>
      </w:divBdr>
      <w:divsChild>
        <w:div w:id="1254439715">
          <w:marLeft w:val="0"/>
          <w:marRight w:val="0"/>
          <w:marTop w:val="0"/>
          <w:marBottom w:val="0"/>
          <w:divBdr>
            <w:top w:val="none" w:sz="0" w:space="0" w:color="auto"/>
            <w:left w:val="none" w:sz="0" w:space="0" w:color="auto"/>
            <w:bottom w:val="none" w:sz="0" w:space="0" w:color="auto"/>
            <w:right w:val="none" w:sz="0" w:space="0" w:color="auto"/>
          </w:divBdr>
        </w:div>
        <w:div w:id="1964072408">
          <w:marLeft w:val="0"/>
          <w:marRight w:val="0"/>
          <w:marTop w:val="0"/>
          <w:marBottom w:val="0"/>
          <w:divBdr>
            <w:top w:val="none" w:sz="0" w:space="0" w:color="auto"/>
            <w:left w:val="none" w:sz="0" w:space="0" w:color="auto"/>
            <w:bottom w:val="none" w:sz="0" w:space="0" w:color="auto"/>
            <w:right w:val="none" w:sz="0" w:space="0" w:color="auto"/>
          </w:divBdr>
        </w:div>
      </w:divsChild>
    </w:div>
    <w:div w:id="1511531131">
      <w:bodyDiv w:val="1"/>
      <w:marLeft w:val="0"/>
      <w:marRight w:val="0"/>
      <w:marTop w:val="0"/>
      <w:marBottom w:val="0"/>
      <w:divBdr>
        <w:top w:val="none" w:sz="0" w:space="0" w:color="auto"/>
        <w:left w:val="none" w:sz="0" w:space="0" w:color="auto"/>
        <w:bottom w:val="none" w:sz="0" w:space="0" w:color="auto"/>
        <w:right w:val="none" w:sz="0" w:space="0" w:color="auto"/>
      </w:divBdr>
    </w:div>
    <w:div w:id="1645743456">
      <w:bodyDiv w:val="1"/>
      <w:marLeft w:val="0"/>
      <w:marRight w:val="0"/>
      <w:marTop w:val="0"/>
      <w:marBottom w:val="0"/>
      <w:divBdr>
        <w:top w:val="none" w:sz="0" w:space="0" w:color="auto"/>
        <w:left w:val="none" w:sz="0" w:space="0" w:color="auto"/>
        <w:bottom w:val="none" w:sz="0" w:space="0" w:color="auto"/>
        <w:right w:val="none" w:sz="0" w:space="0" w:color="auto"/>
      </w:divBdr>
      <w:divsChild>
        <w:div w:id="2068919726">
          <w:marLeft w:val="0"/>
          <w:marRight w:val="0"/>
          <w:marTop w:val="0"/>
          <w:marBottom w:val="0"/>
          <w:divBdr>
            <w:top w:val="none" w:sz="0" w:space="0" w:color="auto"/>
            <w:left w:val="none" w:sz="0" w:space="0" w:color="auto"/>
            <w:bottom w:val="none" w:sz="0" w:space="0" w:color="auto"/>
            <w:right w:val="none" w:sz="0" w:space="0" w:color="auto"/>
          </w:divBdr>
        </w:div>
      </w:divsChild>
    </w:div>
    <w:div w:id="1847481548">
      <w:bodyDiv w:val="1"/>
      <w:marLeft w:val="0"/>
      <w:marRight w:val="0"/>
      <w:marTop w:val="0"/>
      <w:marBottom w:val="0"/>
      <w:divBdr>
        <w:top w:val="none" w:sz="0" w:space="0" w:color="auto"/>
        <w:left w:val="none" w:sz="0" w:space="0" w:color="auto"/>
        <w:bottom w:val="none" w:sz="0" w:space="0" w:color="auto"/>
        <w:right w:val="none" w:sz="0" w:space="0" w:color="auto"/>
      </w:divBdr>
    </w:div>
    <w:div w:id="1862275967">
      <w:bodyDiv w:val="1"/>
      <w:marLeft w:val="0"/>
      <w:marRight w:val="0"/>
      <w:marTop w:val="0"/>
      <w:marBottom w:val="0"/>
      <w:divBdr>
        <w:top w:val="none" w:sz="0" w:space="0" w:color="auto"/>
        <w:left w:val="none" w:sz="0" w:space="0" w:color="auto"/>
        <w:bottom w:val="none" w:sz="0" w:space="0" w:color="auto"/>
        <w:right w:val="none" w:sz="0" w:space="0" w:color="auto"/>
      </w:divBdr>
    </w:div>
    <w:div w:id="1897350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aposada.com/hom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ihg.com/holidayinnexpress/hotels/us/en/laredo/lrdtx/hoteldetai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quintalaredoairport.com/?cid=local_73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nteramericanstudies.net/?page_id=6869"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1766</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Lozano, Jose Carlos</cp:lastModifiedBy>
  <cp:revision>3</cp:revision>
  <dcterms:created xsi:type="dcterms:W3CDTF">2021-03-22T17:21:00Z</dcterms:created>
  <dcterms:modified xsi:type="dcterms:W3CDTF">2021-03-22T17:22:00Z</dcterms:modified>
</cp:coreProperties>
</file>